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4F" w:rsidRPr="00FD3A42" w:rsidRDefault="00B20A3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-457200</wp:posOffset>
                </wp:positionV>
                <wp:extent cx="7541895" cy="2529840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4F" w:rsidRDefault="00E625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52625" cy="2438400"/>
                                  <wp:effectExtent l="19050" t="0" r="9525" b="0"/>
                                  <wp:docPr id="1" name="Picture 1" descr="EMBLEM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9.85pt;margin-top:-36pt;width:593.85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Q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" filled="f" stroked="f">
                <v:textbox>
                  <w:txbxContent>
                    <w:p w:rsidR="00632A4F" w:rsidRDefault="00E6255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52625" cy="2438400"/>
                            <wp:effectExtent l="19050" t="0" r="9525" b="0"/>
                            <wp:docPr id="1" name="Picture 1" descr="EMBLEM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</w:rPr>
      </w:pPr>
    </w:p>
    <w:p w:rsidR="00632A4F" w:rsidRPr="00FD3A42" w:rsidRDefault="00632A4F">
      <w:pPr>
        <w:rPr>
          <w:rFonts w:ascii="Arial" w:hAnsi="Arial" w:cs="Arial"/>
          <w:sz w:val="32"/>
        </w:rPr>
      </w:pPr>
    </w:p>
    <w:p w:rsidR="00B20A36" w:rsidRDefault="00632A4F" w:rsidP="00B20A36">
      <w:pPr>
        <w:pStyle w:val="Heading1"/>
      </w:pPr>
      <w:r w:rsidRPr="00FD3A42">
        <w:rPr>
          <w:sz w:val="44"/>
        </w:rPr>
        <w:t>Wetherby Preparatory School</w:t>
      </w:r>
    </w:p>
    <w:p w:rsidR="00B20A36" w:rsidRPr="00B20A36" w:rsidRDefault="00B20A36" w:rsidP="00B20A36"/>
    <w:p w:rsidR="00632A4F" w:rsidRPr="00FD3A42" w:rsidRDefault="00B20A36">
      <w:pPr>
        <w:pStyle w:val="Heading1"/>
        <w:rPr>
          <w:b w:val="0"/>
          <w:bCs w:val="0"/>
          <w:smallCaps w:val="0"/>
          <w:sz w:val="24"/>
        </w:rPr>
      </w:pPr>
      <w:r>
        <w:rPr>
          <w:smallCaps w:val="0"/>
        </w:rPr>
        <w:t>Junior Master</w:t>
      </w:r>
    </w:p>
    <w:p w:rsidR="00632A4F" w:rsidRPr="00FD3A42" w:rsidRDefault="00632A4F">
      <w:pPr>
        <w:rPr>
          <w:rFonts w:ascii="Arial" w:hAnsi="Arial" w:cs="Arial"/>
        </w:rPr>
      </w:pPr>
    </w:p>
    <w:p w:rsidR="00632A4F" w:rsidRPr="00E6255D" w:rsidRDefault="00632A4F">
      <w:pPr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 xml:space="preserve">Responsible to: </w:t>
      </w:r>
      <w:r w:rsidR="00B20A36">
        <w:rPr>
          <w:rFonts w:ascii="Arial" w:hAnsi="Arial" w:cs="Arial"/>
        </w:rPr>
        <w:t>Headmaste</w:t>
      </w:r>
      <w:r w:rsidR="00E6255D" w:rsidRPr="00E6255D">
        <w:rPr>
          <w:rFonts w:ascii="Arial" w:hAnsi="Arial" w:cs="Arial"/>
        </w:rPr>
        <w:t>r, Deputy Head, Class Teachers</w:t>
      </w:r>
    </w:p>
    <w:p w:rsidR="00632A4F" w:rsidRPr="00E6255D" w:rsidRDefault="00632A4F">
      <w:pPr>
        <w:jc w:val="both"/>
        <w:rPr>
          <w:rFonts w:ascii="Arial" w:hAnsi="Arial" w:cs="Arial"/>
        </w:rPr>
      </w:pPr>
    </w:p>
    <w:p w:rsidR="00632A4F" w:rsidRPr="00E6255D" w:rsidRDefault="00632A4F">
      <w:pPr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 xml:space="preserve">Reporting to: </w:t>
      </w:r>
      <w:r w:rsidR="00B20A36">
        <w:rPr>
          <w:rFonts w:ascii="Arial" w:hAnsi="Arial" w:cs="Arial"/>
        </w:rPr>
        <w:t>Headmaster</w:t>
      </w:r>
      <w:r w:rsidRPr="00E6255D">
        <w:rPr>
          <w:rFonts w:ascii="Arial" w:hAnsi="Arial" w:cs="Arial"/>
        </w:rPr>
        <w:t xml:space="preserve">, </w:t>
      </w:r>
      <w:r w:rsidR="000B590B" w:rsidRPr="00E6255D">
        <w:rPr>
          <w:rFonts w:ascii="Arial" w:hAnsi="Arial" w:cs="Arial"/>
        </w:rPr>
        <w:t xml:space="preserve">Deputy Head, </w:t>
      </w:r>
      <w:r w:rsidR="00E6255D" w:rsidRPr="00E6255D">
        <w:rPr>
          <w:rFonts w:ascii="Arial" w:hAnsi="Arial" w:cs="Arial"/>
        </w:rPr>
        <w:t>Class Teachers</w:t>
      </w:r>
    </w:p>
    <w:p w:rsidR="00E6255D" w:rsidRPr="00E6255D" w:rsidRDefault="00E6255D" w:rsidP="00B20A36">
      <w:pPr>
        <w:tabs>
          <w:tab w:val="left" w:pos="1948"/>
        </w:tabs>
        <w:snapToGrid w:val="0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948"/>
        </w:tabs>
        <w:snapToGrid w:val="0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t>Support for Pupils:</w:t>
      </w: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948"/>
        </w:tabs>
        <w:snapToGrid w:val="0"/>
        <w:ind w:left="88"/>
        <w:rPr>
          <w:rFonts w:ascii="Arial" w:hAnsi="Arial" w:cs="Arial"/>
          <w:b/>
          <w:bCs/>
        </w:rPr>
      </w:pPr>
    </w:p>
    <w:p w:rsidR="00E6255D" w:rsidRPr="00E6255D" w:rsidRDefault="00E6255D" w:rsidP="00E6255D">
      <w:pPr>
        <w:numPr>
          <w:ilvl w:val="0"/>
          <w:numId w:val="9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Attend to the pupil's personal needs and implement related personal programmes, including social, health, physical, hygiene, first aid and welfare matters.</w:t>
      </w:r>
    </w:p>
    <w:p w:rsidR="00E6255D" w:rsidRPr="00E6255D" w:rsidRDefault="00E6255D" w:rsidP="00E6255D">
      <w:pPr>
        <w:numPr>
          <w:ilvl w:val="0"/>
          <w:numId w:val="9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Supervise and support pupils ensuring their safety and access to learning.</w:t>
      </w:r>
    </w:p>
    <w:p w:rsidR="00E6255D" w:rsidRPr="00E6255D" w:rsidRDefault="00E6255D" w:rsidP="00E6255D">
      <w:pPr>
        <w:numPr>
          <w:ilvl w:val="0"/>
          <w:numId w:val="9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Establish good relationships with pupils, acting as a role model and being aware of and responding appropriately to individual needs.</w:t>
      </w:r>
    </w:p>
    <w:p w:rsidR="00E6255D" w:rsidRPr="00E6255D" w:rsidRDefault="00D06FF2" w:rsidP="00D06FF2">
      <w:pPr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255D" w:rsidRPr="00E6255D">
        <w:rPr>
          <w:rFonts w:ascii="Arial" w:hAnsi="Arial" w:cs="Arial"/>
        </w:rPr>
        <w:t>Promote the inclusion and acceptance of all pupils.</w:t>
      </w:r>
    </w:p>
    <w:p w:rsidR="00E6255D" w:rsidRPr="00E6255D" w:rsidRDefault="00E6255D" w:rsidP="00E6255D">
      <w:pPr>
        <w:numPr>
          <w:ilvl w:val="0"/>
          <w:numId w:val="9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Encourage pupils to interact with others and engage in activities led by the teacher.</w:t>
      </w:r>
    </w:p>
    <w:p w:rsidR="00E6255D" w:rsidRPr="00E6255D" w:rsidRDefault="00D06FF2" w:rsidP="00E6255D">
      <w:pPr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255D" w:rsidRPr="00E6255D">
        <w:rPr>
          <w:rFonts w:ascii="Arial" w:hAnsi="Arial" w:cs="Arial"/>
        </w:rPr>
        <w:t>Encourage pupils to act independently as appropriate.</w:t>
      </w:r>
    </w:p>
    <w:p w:rsidR="00E6255D" w:rsidRPr="00E6255D" w:rsidRDefault="00E6255D" w:rsidP="00E6255D">
      <w:pPr>
        <w:tabs>
          <w:tab w:val="left" w:pos="1134"/>
        </w:tabs>
        <w:snapToGrid w:val="0"/>
        <w:ind w:left="88"/>
        <w:rPr>
          <w:rFonts w:ascii="Arial" w:hAnsi="Arial" w:cs="Arial"/>
        </w:rPr>
      </w:pP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t>Support for Teachers:</w:t>
      </w: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</w:p>
    <w:p w:rsidR="00E6255D" w:rsidRPr="00E6255D" w:rsidRDefault="00E6255D" w:rsidP="00E6255D">
      <w:pPr>
        <w:numPr>
          <w:ilvl w:val="0"/>
          <w:numId w:val="10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Prepare classroom as directed for lessons and clear afterwards and assist with the display of pupils work.</w:t>
      </w:r>
    </w:p>
    <w:p w:rsidR="00E6255D" w:rsidRPr="00E6255D" w:rsidRDefault="00E6255D" w:rsidP="00E6255D">
      <w:pPr>
        <w:numPr>
          <w:ilvl w:val="0"/>
          <w:numId w:val="10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Be aware of pupil problems/progress/achievements and report to the teacher as agreed.</w:t>
      </w:r>
    </w:p>
    <w:p w:rsidR="00E6255D" w:rsidRPr="00E6255D" w:rsidRDefault="00D06FF2" w:rsidP="00E6255D">
      <w:pPr>
        <w:numPr>
          <w:ilvl w:val="0"/>
          <w:numId w:val="10"/>
        </w:numPr>
        <w:tabs>
          <w:tab w:val="left" w:pos="1134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255D" w:rsidRPr="00E6255D">
        <w:rPr>
          <w:rFonts w:ascii="Arial" w:hAnsi="Arial" w:cs="Arial"/>
        </w:rPr>
        <w:t>Undertake pupil record keeping as requested.</w:t>
      </w:r>
    </w:p>
    <w:p w:rsidR="00E6255D" w:rsidRPr="00E6255D" w:rsidRDefault="00E6255D" w:rsidP="00E6255D">
      <w:pPr>
        <w:numPr>
          <w:ilvl w:val="0"/>
          <w:numId w:val="10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Support the teacher in managing pupil behaviour, reporting difficulties as appropriate.</w:t>
      </w:r>
    </w:p>
    <w:p w:rsidR="00E6255D" w:rsidRPr="00E6255D" w:rsidRDefault="00D06FF2" w:rsidP="00E6255D">
      <w:pPr>
        <w:numPr>
          <w:ilvl w:val="0"/>
          <w:numId w:val="10"/>
        </w:numPr>
        <w:tabs>
          <w:tab w:val="left" w:pos="1134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255D" w:rsidRPr="00E6255D">
        <w:rPr>
          <w:rFonts w:ascii="Arial" w:hAnsi="Arial" w:cs="Arial"/>
        </w:rPr>
        <w:t>Gather/report information from/to parents/carers as directed.</w:t>
      </w:r>
    </w:p>
    <w:p w:rsidR="00E6255D" w:rsidRPr="00E6255D" w:rsidRDefault="00E6255D" w:rsidP="00E6255D">
      <w:pPr>
        <w:numPr>
          <w:ilvl w:val="0"/>
          <w:numId w:val="10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Provide clerical/administrative support e.g. photocopying, typing, filing, collecting money etc.</w:t>
      </w:r>
    </w:p>
    <w:p w:rsidR="00E6255D" w:rsidRDefault="00E6255D" w:rsidP="00E6255D">
      <w:pPr>
        <w:tabs>
          <w:tab w:val="left" w:pos="1134"/>
        </w:tabs>
        <w:snapToGrid w:val="0"/>
        <w:ind w:left="88" w:firstLine="1050"/>
        <w:rPr>
          <w:rFonts w:ascii="Arial" w:hAnsi="Arial" w:cs="Arial"/>
        </w:rPr>
      </w:pPr>
    </w:p>
    <w:p w:rsidR="00B20A36" w:rsidRPr="00E6255D" w:rsidRDefault="00B20A36" w:rsidP="00E6255D">
      <w:pPr>
        <w:tabs>
          <w:tab w:val="left" w:pos="1134"/>
        </w:tabs>
        <w:snapToGrid w:val="0"/>
        <w:ind w:left="88" w:firstLine="1050"/>
        <w:rPr>
          <w:rFonts w:ascii="Arial" w:hAnsi="Arial" w:cs="Arial"/>
        </w:rPr>
      </w:pPr>
      <w:bookmarkStart w:id="0" w:name="_GoBack"/>
      <w:bookmarkEnd w:id="0"/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lastRenderedPageBreak/>
        <w:t>Support for the Curriculum:</w:t>
      </w: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</w:p>
    <w:p w:rsidR="00E6255D" w:rsidRPr="00E6255D" w:rsidRDefault="00E6255D" w:rsidP="00E6255D">
      <w:pPr>
        <w:numPr>
          <w:ilvl w:val="0"/>
          <w:numId w:val="11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Support pupils to understand instructions.</w:t>
      </w:r>
    </w:p>
    <w:p w:rsidR="00E6255D" w:rsidRPr="00E6255D" w:rsidRDefault="00E6255D" w:rsidP="00E6255D">
      <w:pPr>
        <w:numPr>
          <w:ilvl w:val="0"/>
          <w:numId w:val="11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Prepare and maintain equipment/resources as directed by the teacher and assist pupils in their use.</w:t>
      </w:r>
    </w:p>
    <w:p w:rsidR="00E6255D" w:rsidRPr="00E6255D" w:rsidRDefault="00E6255D" w:rsidP="00E6255D">
      <w:pPr>
        <w:tabs>
          <w:tab w:val="left" w:pos="1134"/>
        </w:tabs>
        <w:snapToGrid w:val="0"/>
        <w:ind w:left="88"/>
        <w:rPr>
          <w:rFonts w:ascii="Arial" w:hAnsi="Arial" w:cs="Arial"/>
        </w:rPr>
      </w:pPr>
      <w:r w:rsidRPr="00E6255D">
        <w:rPr>
          <w:rFonts w:ascii="Arial" w:hAnsi="Arial" w:cs="Arial"/>
        </w:rPr>
        <w:tab/>
      </w:r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t>Support for the School:</w:t>
      </w:r>
      <w:r w:rsidRPr="00E6255D">
        <w:rPr>
          <w:rFonts w:ascii="Arial" w:hAnsi="Arial" w:cs="Arial"/>
          <w:b/>
          <w:bCs/>
        </w:rPr>
        <w:tab/>
      </w:r>
    </w:p>
    <w:p w:rsidR="00E6255D" w:rsidRPr="00E6255D" w:rsidRDefault="00E6255D" w:rsidP="00E6255D">
      <w:pPr>
        <w:tabs>
          <w:tab w:val="left" w:pos="1134"/>
        </w:tabs>
        <w:snapToGrid w:val="0"/>
        <w:rPr>
          <w:rFonts w:ascii="Arial" w:hAnsi="Arial" w:cs="Arial"/>
          <w:b/>
          <w:bCs/>
        </w:rPr>
      </w:pP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Be aware of and support difference and ensure all pupils have equal access to opportunities to learn and develop.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Contribute to the overall ethos/work/aims of the school.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Appreciate and support the role of other professionals.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Attend relevant meetings as required.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Participate in training and other learning activities and performance development as required.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 xml:space="preserve">Assist with the supervision of pupils out of lesson times, including before and after school 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Assist with the supervision of pupils at lunchtimes including ancillary associated duties (e.g. cleaning up spillages, wiping tables, keeping floors as clear as possible from dropped food.</w:t>
      </w:r>
    </w:p>
    <w:p w:rsidR="00E6255D" w:rsidRPr="00B20A36" w:rsidRDefault="00E6255D" w:rsidP="00B20A36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Accompany teaching staff and pupils on visits, trips and out of school activities as required.</w:t>
      </w:r>
    </w:p>
    <w:p w:rsidR="00E6255D" w:rsidRPr="00E6255D" w:rsidRDefault="00E6255D" w:rsidP="00E6255D">
      <w:pPr>
        <w:numPr>
          <w:ilvl w:val="0"/>
          <w:numId w:val="12"/>
        </w:numPr>
        <w:tabs>
          <w:tab w:val="left" w:pos="1134"/>
        </w:tabs>
        <w:snapToGrid w:val="0"/>
        <w:ind w:left="1134" w:hanging="774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Set high standards in terms of dress, language and behaviour.</w:t>
      </w:r>
      <w:r w:rsidRPr="00E6255D">
        <w:rPr>
          <w:rFonts w:ascii="Arial" w:hAnsi="Arial" w:cs="Arial"/>
          <w:b/>
          <w:bCs/>
        </w:rPr>
        <w:tab/>
      </w:r>
    </w:p>
    <w:p w:rsidR="00E6255D" w:rsidRDefault="00995BCB" w:rsidP="00E6255D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Arial" w:hAnsi="Arial" w:cs="Arial"/>
        </w:rPr>
      </w:pPr>
      <w:r w:rsidRPr="00E6255D">
        <w:rPr>
          <w:rFonts w:ascii="Arial" w:hAnsi="Arial" w:cs="Arial"/>
        </w:rPr>
        <w:t>Abide by the objectives and targets of the school, and follow the procedures and practices utilised in all aspects of the work</w:t>
      </w:r>
      <w:smartTag w:uri="urn:schemas-microsoft-com:office:smarttags" w:element="PersonName">
        <w:r w:rsidRPr="00E6255D">
          <w:rPr>
            <w:rFonts w:ascii="Arial" w:hAnsi="Arial" w:cs="Arial"/>
          </w:rPr>
          <w:t>,</w:t>
        </w:r>
      </w:smartTag>
      <w:r w:rsidRPr="00E6255D">
        <w:rPr>
          <w:rFonts w:ascii="Arial" w:hAnsi="Arial" w:cs="Arial"/>
        </w:rPr>
        <w:t xml:space="preserve"> including computerised and manual systems and the maintenance of relevant records.</w:t>
      </w:r>
    </w:p>
    <w:p w:rsidR="00FD3A42" w:rsidRPr="00B20A36" w:rsidRDefault="00995BCB" w:rsidP="00FD3A42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Arial" w:hAnsi="Arial" w:cs="Arial"/>
        </w:rPr>
      </w:pPr>
      <w:r w:rsidRPr="00E6255D">
        <w:rPr>
          <w:rFonts w:ascii="Arial" w:hAnsi="Arial" w:cs="Arial"/>
        </w:rPr>
        <w:t>Fulfil personal requirements where appropriate with regard to school policies and procedures, particularly safeguarding, health and safety, equal opportunities, customer care and promotion of the school’s core values.</w:t>
      </w:r>
    </w:p>
    <w:p w:rsidR="00FD3A42" w:rsidRPr="00E6255D" w:rsidRDefault="00FD3A42" w:rsidP="00FD3A42">
      <w:pPr>
        <w:spacing w:after="120"/>
        <w:jc w:val="both"/>
        <w:rPr>
          <w:rFonts w:ascii="Arial" w:hAnsi="Arial" w:cs="Arial"/>
          <w:b/>
          <w:bCs/>
        </w:rPr>
      </w:pPr>
      <w:r w:rsidRPr="00E6255D">
        <w:rPr>
          <w:rFonts w:ascii="Arial" w:hAnsi="Arial" w:cs="Arial"/>
          <w:b/>
          <w:bCs/>
        </w:rPr>
        <w:t>Qualifications:</w:t>
      </w:r>
    </w:p>
    <w:p w:rsidR="00FD3A42" w:rsidRPr="00E6255D" w:rsidRDefault="00FD3A42" w:rsidP="00FD3A42">
      <w:pPr>
        <w:spacing w:after="120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t>The successful applicant should possess the following experience, qualifications and qualities:</w:t>
      </w:r>
    </w:p>
    <w:p w:rsidR="00632A4F" w:rsidRPr="00E6255D" w:rsidRDefault="00632A4F">
      <w:pPr>
        <w:jc w:val="both"/>
        <w:rPr>
          <w:rFonts w:ascii="Arial" w:hAnsi="Arial" w:cs="Arial"/>
        </w:rPr>
      </w:pPr>
    </w:p>
    <w:p w:rsidR="00E6255D" w:rsidRPr="00E6255D" w:rsidRDefault="00E6255D" w:rsidP="00E6255D">
      <w:pPr>
        <w:numPr>
          <w:ilvl w:val="0"/>
          <w:numId w:val="13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Able to work constructively as part of a team, understanding classroom roles and responsibilities.</w:t>
      </w:r>
    </w:p>
    <w:p w:rsidR="00E6255D" w:rsidRPr="00E6255D" w:rsidRDefault="00E6255D" w:rsidP="00E6255D">
      <w:pPr>
        <w:numPr>
          <w:ilvl w:val="0"/>
          <w:numId w:val="13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Able to use basic technology - video, photocopier.</w:t>
      </w:r>
    </w:p>
    <w:p w:rsidR="00E6255D" w:rsidRPr="00E6255D" w:rsidRDefault="00E6255D" w:rsidP="00E6255D">
      <w:pPr>
        <w:numPr>
          <w:ilvl w:val="0"/>
          <w:numId w:val="13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Ability to relate well to children and adults.</w:t>
      </w:r>
    </w:p>
    <w:p w:rsidR="00E6255D" w:rsidRPr="00E6255D" w:rsidRDefault="00E6255D" w:rsidP="00E6255D">
      <w:pPr>
        <w:numPr>
          <w:ilvl w:val="0"/>
          <w:numId w:val="13"/>
        </w:numPr>
        <w:tabs>
          <w:tab w:val="left" w:pos="1134"/>
        </w:tabs>
        <w:snapToGrid w:val="0"/>
        <w:ind w:left="1134" w:hanging="774"/>
        <w:rPr>
          <w:rFonts w:ascii="Arial" w:hAnsi="Arial" w:cs="Arial"/>
        </w:rPr>
      </w:pPr>
      <w:r w:rsidRPr="00E6255D">
        <w:rPr>
          <w:rFonts w:ascii="Arial" w:hAnsi="Arial" w:cs="Arial"/>
        </w:rPr>
        <w:t>Appropriate knowledge of first aid.</w:t>
      </w:r>
    </w:p>
    <w:p w:rsidR="00E6255D" w:rsidRPr="00E6255D" w:rsidRDefault="00E6255D">
      <w:pPr>
        <w:jc w:val="both"/>
        <w:rPr>
          <w:rFonts w:ascii="Arial" w:hAnsi="Arial" w:cs="Arial"/>
        </w:rPr>
      </w:pPr>
    </w:p>
    <w:p w:rsidR="00995BCB" w:rsidRPr="00E6255D" w:rsidRDefault="00E6255D" w:rsidP="00995BC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has its own Salary S</w:t>
      </w:r>
      <w:r w:rsidR="00995BCB" w:rsidRPr="00E6255D">
        <w:rPr>
          <w:rFonts w:ascii="Arial" w:hAnsi="Arial" w:cs="Arial"/>
        </w:rPr>
        <w:t>cale which is reviewed annually.</w:t>
      </w:r>
    </w:p>
    <w:p w:rsidR="00995BCB" w:rsidRPr="00E6255D" w:rsidRDefault="00995BCB" w:rsidP="00995BCB">
      <w:pPr>
        <w:spacing w:after="240"/>
        <w:jc w:val="both"/>
        <w:rPr>
          <w:rFonts w:ascii="Arial" w:hAnsi="Arial" w:cs="Arial"/>
        </w:rPr>
      </w:pPr>
      <w:r w:rsidRPr="00E6255D">
        <w:rPr>
          <w:rFonts w:ascii="Arial" w:hAnsi="Arial" w:cs="Arial"/>
        </w:rPr>
        <w:lastRenderedPageBreak/>
        <w:t>It should be understood that a full check will be made with the Criminal Records Bureau on the successful candidate before the appointment is confirmed and all applicants must agree to this.</w:t>
      </w:r>
    </w:p>
    <w:p w:rsidR="00995BCB" w:rsidRPr="00E6255D" w:rsidRDefault="00995BCB" w:rsidP="00995BCB">
      <w:pPr>
        <w:pStyle w:val="BodyText2"/>
        <w:spacing w:line="240" w:lineRule="auto"/>
        <w:jc w:val="center"/>
        <w:rPr>
          <w:rFonts w:ascii="Arial" w:hAnsi="Arial" w:cs="Arial"/>
          <w:b/>
          <w:i/>
          <w:szCs w:val="24"/>
        </w:rPr>
      </w:pPr>
      <w:r w:rsidRPr="00E6255D">
        <w:rPr>
          <w:rFonts w:ascii="Arial" w:hAnsi="Arial" w:cs="Arial"/>
          <w:b/>
          <w:i/>
          <w:szCs w:val="24"/>
        </w:rPr>
        <w:t>This organisation is committed to safeguarding and promoting the welfare of children and young people and expects all staff and volunteers to share this commitment</w:t>
      </w:r>
    </w:p>
    <w:p w:rsidR="00632A4F" w:rsidRDefault="00632A4F"/>
    <w:sectPr w:rsidR="0063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D87"/>
    <w:multiLevelType w:val="multilevel"/>
    <w:tmpl w:val="CCB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"/>
        </w:tabs>
        <w:ind w:left="180" w:hanging="1800"/>
      </w:pPr>
      <w:rPr>
        <w:rFonts w:hint="default"/>
      </w:rPr>
    </w:lvl>
  </w:abstractNum>
  <w:abstractNum w:abstractNumId="1">
    <w:nsid w:val="17BC4FB9"/>
    <w:multiLevelType w:val="hybridMultilevel"/>
    <w:tmpl w:val="5312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6AF"/>
    <w:multiLevelType w:val="hybridMultilevel"/>
    <w:tmpl w:val="4DDA1B4E"/>
    <w:lvl w:ilvl="0" w:tplc="64BAA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72C9A"/>
    <w:multiLevelType w:val="hybridMultilevel"/>
    <w:tmpl w:val="B70AA8A6"/>
    <w:lvl w:ilvl="0" w:tplc="FE24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E773D"/>
    <w:multiLevelType w:val="hybridMultilevel"/>
    <w:tmpl w:val="59D0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1E1C"/>
    <w:multiLevelType w:val="multilevel"/>
    <w:tmpl w:val="7BF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"/>
        </w:tabs>
        <w:ind w:left="180" w:hanging="1800"/>
      </w:pPr>
      <w:rPr>
        <w:rFonts w:hint="default"/>
      </w:rPr>
    </w:lvl>
  </w:abstractNum>
  <w:abstractNum w:abstractNumId="6">
    <w:nsid w:val="3EB14993"/>
    <w:multiLevelType w:val="hybridMultilevel"/>
    <w:tmpl w:val="8FD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0103"/>
    <w:multiLevelType w:val="multilevel"/>
    <w:tmpl w:val="11E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"/>
        </w:tabs>
        <w:ind w:left="180" w:hanging="1800"/>
      </w:pPr>
      <w:rPr>
        <w:rFonts w:hint="default"/>
      </w:rPr>
    </w:lvl>
  </w:abstractNum>
  <w:abstractNum w:abstractNumId="8">
    <w:nsid w:val="55FE3704"/>
    <w:multiLevelType w:val="hybridMultilevel"/>
    <w:tmpl w:val="BC90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6A10"/>
    <w:multiLevelType w:val="hybridMultilevel"/>
    <w:tmpl w:val="7F24063C"/>
    <w:lvl w:ilvl="0" w:tplc="FE24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019FC"/>
    <w:multiLevelType w:val="hybridMultilevel"/>
    <w:tmpl w:val="0FFC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2916"/>
    <w:multiLevelType w:val="hybridMultilevel"/>
    <w:tmpl w:val="B2DC1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51582"/>
    <w:multiLevelType w:val="hybridMultilevel"/>
    <w:tmpl w:val="9B906D4E"/>
    <w:lvl w:ilvl="0" w:tplc="FE24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B"/>
    <w:rsid w:val="000B590B"/>
    <w:rsid w:val="00426CBA"/>
    <w:rsid w:val="00632A4F"/>
    <w:rsid w:val="00995BCB"/>
    <w:rsid w:val="00B20A36"/>
    <w:rsid w:val="00D06FF2"/>
    <w:rsid w:val="00E6255D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995B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D0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F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995B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D0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F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C5A5A461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Robin.Greenwood</dc:creator>
  <cp:lastModifiedBy>Nick Baker</cp:lastModifiedBy>
  <cp:revision>2</cp:revision>
  <cp:lastPrinted>2009-02-23T07:00:00Z</cp:lastPrinted>
  <dcterms:created xsi:type="dcterms:W3CDTF">2013-02-26T13:07:00Z</dcterms:created>
  <dcterms:modified xsi:type="dcterms:W3CDTF">2013-02-26T13:07:00Z</dcterms:modified>
</cp:coreProperties>
</file>