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26" w:rsidRDefault="004A1E2B" w:rsidP="00904E04">
      <w:pPr>
        <w:jc w:val="center"/>
      </w:pP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-222250</wp:posOffset>
                </wp:positionH>
                <wp:positionV relativeFrom="paragraph">
                  <wp:posOffset>-44450</wp:posOffset>
                </wp:positionV>
                <wp:extent cx="6096000" cy="241300"/>
                <wp:effectExtent l="0" t="0" r="19050" b="25400"/>
                <wp:wrapNone/>
                <wp:docPr id="1" name="Rounded Rectangle 1"/>
                <wp:cNvGraphicFramePr/>
                <a:graphic xmlns:a="http://schemas.openxmlformats.org/drawingml/2006/main">
                  <a:graphicData uri="http://schemas.microsoft.com/office/word/2010/wordprocessingShape">
                    <wps:wsp>
                      <wps:cNvSpPr/>
                      <wps:spPr>
                        <a:xfrm>
                          <a:off x="0" y="0"/>
                          <a:ext cx="6096000" cy="241300"/>
                        </a:xfrm>
                        <a:prstGeom prst="roundRect">
                          <a:avLst/>
                        </a:prstGeom>
                        <a:noFill/>
                        <a:ln>
                          <a:solidFill>
                            <a:schemeClr val="accent5">
                              <a:lumMod val="75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B00D00" id="Rounded Rectangle 1" o:spid="_x0000_s1026" style="position:absolute;margin-left:-17.5pt;margin-top:-3.5pt;width:480pt;height:19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" filled="f" strokecolor="#2f5496 [2408]" strokeweight="1pt">
                <v:stroke joinstyle="miter"/>
              </v:roundrect>
            </w:pict>
          </mc:Fallback>
        </mc:AlternateContent>
      </w:r>
      <w:r w:rsidR="0006591C">
        <w:t>Year</w:t>
      </w:r>
      <w:r w:rsidR="00EE4036">
        <w:t xml:space="preserve"> </w:t>
      </w:r>
      <w:r w:rsidR="00406E26">
        <w:t>5</w:t>
      </w:r>
      <w:r w:rsidR="0006591C">
        <w:t xml:space="preserve"> English Examination Revision Guidance –</w:t>
      </w:r>
      <w:r w:rsidR="00EE4036">
        <w:t xml:space="preserve"> </w:t>
      </w:r>
      <w:r w:rsidR="0006591C">
        <w:t>20</w:t>
      </w:r>
      <w:r w:rsidR="00831C5C">
        <w:t>20</w:t>
      </w:r>
    </w:p>
    <w:p w:rsidR="0006591C" w:rsidRDefault="0027392E" w:rsidP="00C14047">
      <w:pPr>
        <w:tabs>
          <w:tab w:val="center" w:pos="4513"/>
        </w:tabs>
        <w:jc w:val="center"/>
      </w:pPr>
      <w:r>
        <w:rPr>
          <w:noProof/>
          <w:lang w:eastAsia="en-GB"/>
        </w:rPr>
        <mc:AlternateContent>
          <mc:Choice Requires="wps">
            <w:drawing>
              <wp:anchor distT="0" distB="0" distL="114300" distR="114300" simplePos="0" relativeHeight="251670016" behindDoc="0" locked="0" layoutInCell="1" allowOverlap="1" wp14:anchorId="7C513C76" wp14:editId="53897F7D">
                <wp:simplePos x="0" y="0"/>
                <wp:positionH relativeFrom="column">
                  <wp:posOffset>-221920</wp:posOffset>
                </wp:positionH>
                <wp:positionV relativeFrom="paragraph">
                  <wp:posOffset>290815</wp:posOffset>
                </wp:positionV>
                <wp:extent cx="6127750" cy="2695630"/>
                <wp:effectExtent l="0" t="0" r="25400" b="28575"/>
                <wp:wrapNone/>
                <wp:docPr id="4" name="Rounded Rectangle 4"/>
                <wp:cNvGraphicFramePr/>
                <a:graphic xmlns:a="http://schemas.openxmlformats.org/drawingml/2006/main">
                  <a:graphicData uri="http://schemas.microsoft.com/office/word/2010/wordprocessingShape">
                    <wps:wsp>
                      <wps:cNvSpPr/>
                      <wps:spPr>
                        <a:xfrm>
                          <a:off x="0" y="0"/>
                          <a:ext cx="6127750" cy="2695630"/>
                        </a:xfrm>
                        <a:prstGeom prst="round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58DA1" id="Rounded Rectangle 4" o:spid="_x0000_s1026" style="position:absolute;margin-left:-17.45pt;margin-top:22.9pt;width:482.5pt;height:2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" filled="f" strokecolor="#ffc000 [3207]" strokeweight="1pt">
                <v:stroke joinstyle="miter"/>
              </v:roundrect>
            </w:pict>
          </mc:Fallback>
        </mc:AlternateContent>
      </w:r>
      <w:r w:rsidR="00C14047">
        <w:rPr>
          <w:noProof/>
          <w:lang w:eastAsia="en-GB"/>
        </w:rPr>
        <mc:AlternateContent>
          <mc:Choice Requires="wps">
            <w:drawing>
              <wp:anchor distT="0" distB="0" distL="114300" distR="114300" simplePos="0" relativeHeight="251670528" behindDoc="0" locked="0" layoutInCell="1" allowOverlap="1" wp14:anchorId="3A567053" wp14:editId="211FF75F">
                <wp:simplePos x="0" y="0"/>
                <wp:positionH relativeFrom="column">
                  <wp:posOffset>3625850</wp:posOffset>
                </wp:positionH>
                <wp:positionV relativeFrom="paragraph">
                  <wp:posOffset>164465</wp:posOffset>
                </wp:positionV>
                <wp:extent cx="1841500" cy="279400"/>
                <wp:effectExtent l="0" t="0" r="25400" b="25400"/>
                <wp:wrapNone/>
                <wp:docPr id="7" name="Rounded Rectangle 7"/>
                <wp:cNvGraphicFramePr/>
                <a:graphic xmlns:a="http://schemas.openxmlformats.org/drawingml/2006/main">
                  <a:graphicData uri="http://schemas.microsoft.com/office/word/2010/wordprocessingShape">
                    <wps:wsp>
                      <wps:cNvSpPr/>
                      <wps:spPr>
                        <a:xfrm>
                          <a:off x="0" y="0"/>
                          <a:ext cx="1841500" cy="2794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E26" w:rsidRPr="0027392E" w:rsidRDefault="00406E26" w:rsidP="00C14047">
                            <w:pPr>
                              <w:jc w:val="center"/>
                              <w:rPr>
                                <w:lang w:val="en-US"/>
                              </w:rPr>
                            </w:pPr>
                            <w:r>
                              <w:rPr>
                                <w:lang w:val="en-US"/>
                              </w:rPr>
                              <w:t>45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567053" id="Rounded Rectangle 7" o:spid="_x0000_s1026" style="position:absolute;left:0;text-align:left;margin-left:285.5pt;margin-top:12.95pt;width:145pt;height:2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" fillcolor="#8eaadb [1944]" strokecolor="#1f4d78 [1604]" strokeweight="1pt">
                <v:stroke joinstyle="miter"/>
                <v:textbox>
                  <w:txbxContent>
                    <w:p w:rsidR="00406E26" w:rsidRPr="0027392E" w:rsidRDefault="00406E26" w:rsidP="00C14047">
                      <w:pPr>
                        <w:jc w:val="center"/>
                        <w:rPr>
                          <w:lang w:val="en-US"/>
                        </w:rPr>
                      </w:pPr>
                      <w:r>
                        <w:rPr>
                          <w:lang w:val="en-US"/>
                        </w:rPr>
                        <w:t>45 minutes</w:t>
                      </w:r>
                    </w:p>
                  </w:txbxContent>
                </v:textbox>
              </v:roundrect>
            </w:pict>
          </mc:Fallback>
        </mc:AlternateContent>
      </w:r>
      <w:r w:rsidR="00C14047">
        <w:rPr>
          <w:noProof/>
          <w:lang w:eastAsia="en-GB"/>
        </w:rPr>
        <mc:AlternateContent>
          <mc:Choice Requires="wps">
            <w:drawing>
              <wp:anchor distT="0" distB="0" distL="114300" distR="114300" simplePos="0" relativeHeight="251680256" behindDoc="0" locked="0" layoutInCell="1" allowOverlap="1">
                <wp:simplePos x="0" y="0"/>
                <wp:positionH relativeFrom="column">
                  <wp:posOffset>317500</wp:posOffset>
                </wp:positionH>
                <wp:positionV relativeFrom="paragraph">
                  <wp:posOffset>152400</wp:posOffset>
                </wp:positionV>
                <wp:extent cx="1841500" cy="27940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1841500" cy="2794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E26" w:rsidRPr="0027392E" w:rsidRDefault="00406E26" w:rsidP="00C14047">
                            <w:pPr>
                              <w:jc w:val="center"/>
                              <w:rPr>
                                <w:lang w:val="en-US"/>
                              </w:rPr>
                            </w:pPr>
                            <w:r>
                              <w:rPr>
                                <w:lang w:val="en-US"/>
                              </w:rPr>
                              <w:t>Reading 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7" style="position:absolute;left:0;text-align:left;margin-left:25pt;margin-top:12pt;width:145pt;height:22pt;z-index:251680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" fillcolor="#8eaadb [1944]" strokecolor="#1f4d78 [1604]" strokeweight="1pt">
                <v:stroke joinstyle="miter"/>
                <v:textbox>
                  <w:txbxContent>
                    <w:p w:rsidR="00406E26" w:rsidRPr="0027392E" w:rsidRDefault="00406E26" w:rsidP="00C14047">
                      <w:pPr>
                        <w:jc w:val="center"/>
                        <w:rPr>
                          <w:lang w:val="en-US"/>
                        </w:rPr>
                      </w:pPr>
                      <w:r>
                        <w:rPr>
                          <w:lang w:val="en-US"/>
                        </w:rPr>
                        <w:t>Reading Comprehension</w:t>
                      </w:r>
                    </w:p>
                  </w:txbxContent>
                </v:textbox>
              </v:roundrect>
            </w:pict>
          </mc:Fallback>
        </mc:AlternateContent>
      </w:r>
    </w:p>
    <w:p w:rsidR="0006591C" w:rsidRDefault="0006591C" w:rsidP="0006591C"/>
    <w:p w:rsidR="0006591C" w:rsidRPr="00C14047" w:rsidRDefault="00C14047" w:rsidP="0006591C">
      <w:pPr>
        <w:rPr>
          <w:b/>
          <w:sz w:val="20"/>
        </w:rPr>
      </w:pPr>
      <w:r w:rsidRPr="00C14047">
        <w:rPr>
          <w:b/>
          <w:sz w:val="20"/>
        </w:rPr>
        <w:t xml:space="preserve">Part One: </w:t>
      </w:r>
      <w:r w:rsidR="0027392E">
        <w:rPr>
          <w:b/>
          <w:sz w:val="20"/>
        </w:rPr>
        <w:t>Literary Comprehension</w:t>
      </w:r>
    </w:p>
    <w:p w:rsidR="0006591C" w:rsidRPr="00C14047" w:rsidRDefault="0006591C" w:rsidP="0006591C">
      <w:pPr>
        <w:rPr>
          <w:sz w:val="20"/>
        </w:rPr>
      </w:pPr>
      <w:r w:rsidRPr="00C14047">
        <w:rPr>
          <w:sz w:val="20"/>
        </w:rPr>
        <w:t xml:space="preserve">Boys </w:t>
      </w:r>
      <w:proofErr w:type="gramStart"/>
      <w:r w:rsidRPr="00C14047">
        <w:rPr>
          <w:sz w:val="20"/>
        </w:rPr>
        <w:t>are give</w:t>
      </w:r>
      <w:r w:rsidR="001C3DA9">
        <w:rPr>
          <w:sz w:val="20"/>
        </w:rPr>
        <w:t>n</w:t>
      </w:r>
      <w:proofErr w:type="gramEnd"/>
      <w:r w:rsidR="001C3DA9">
        <w:rPr>
          <w:sz w:val="20"/>
        </w:rPr>
        <w:t xml:space="preserve"> a</w:t>
      </w:r>
      <w:r w:rsidR="00D0671B">
        <w:rPr>
          <w:sz w:val="20"/>
        </w:rPr>
        <w:t xml:space="preserve">n </w:t>
      </w:r>
      <w:r w:rsidR="00D0671B" w:rsidRPr="00D0671B">
        <w:rPr>
          <w:b/>
          <w:sz w:val="20"/>
        </w:rPr>
        <w:t>11+ exam-style paper</w:t>
      </w:r>
      <w:r w:rsidR="00D0671B">
        <w:rPr>
          <w:sz w:val="20"/>
        </w:rPr>
        <w:t xml:space="preserve"> featuring a</w:t>
      </w:r>
      <w:r w:rsidR="001C3DA9">
        <w:rPr>
          <w:sz w:val="20"/>
        </w:rPr>
        <w:t xml:space="preserve"> passage from, for example</w:t>
      </w:r>
      <w:r w:rsidRPr="00C14047">
        <w:rPr>
          <w:sz w:val="20"/>
        </w:rPr>
        <w:t xml:space="preserve">, </w:t>
      </w:r>
      <w:r w:rsidR="0027392E">
        <w:rPr>
          <w:sz w:val="20"/>
        </w:rPr>
        <w:t xml:space="preserve">story, </w:t>
      </w:r>
      <w:r w:rsidR="001C3DA9">
        <w:rPr>
          <w:sz w:val="20"/>
        </w:rPr>
        <w:t>auto</w:t>
      </w:r>
      <w:r w:rsidRPr="00C14047">
        <w:rPr>
          <w:sz w:val="20"/>
        </w:rPr>
        <w:t xml:space="preserve">biography, </w:t>
      </w:r>
      <w:r w:rsidR="0027392E">
        <w:rPr>
          <w:sz w:val="20"/>
        </w:rPr>
        <w:t>report</w:t>
      </w:r>
      <w:r w:rsidRPr="00C14047">
        <w:rPr>
          <w:sz w:val="20"/>
        </w:rPr>
        <w:t xml:space="preserve"> etc. Questions seek to test understanding as well as power of analysis and evaluation. Passages are selected without any standard pattern, in order to encourage a variety of approaches to the reading of quality literature. </w:t>
      </w:r>
    </w:p>
    <w:p w:rsidR="0006591C" w:rsidRPr="00C14047" w:rsidRDefault="0006591C" w:rsidP="0006591C">
      <w:pPr>
        <w:rPr>
          <w:sz w:val="20"/>
        </w:rPr>
      </w:pPr>
      <w:r w:rsidRPr="00C14047">
        <w:rPr>
          <w:sz w:val="20"/>
        </w:rPr>
        <w:t>Skills to be tested as the appropriate level include the following:</w:t>
      </w:r>
    </w:p>
    <w:p w:rsidR="0006591C" w:rsidRPr="00C14047" w:rsidRDefault="0006591C" w:rsidP="004A1E2B">
      <w:pPr>
        <w:pStyle w:val="ListParagraph"/>
        <w:numPr>
          <w:ilvl w:val="1"/>
          <w:numId w:val="2"/>
        </w:numPr>
        <w:rPr>
          <w:sz w:val="20"/>
        </w:rPr>
      </w:pPr>
      <w:r w:rsidRPr="00C14047">
        <w:rPr>
          <w:sz w:val="20"/>
        </w:rPr>
        <w:t>Basic understanding and vocabulary</w:t>
      </w:r>
    </w:p>
    <w:p w:rsidR="0006591C" w:rsidRPr="00C14047" w:rsidRDefault="0006591C" w:rsidP="004A1E2B">
      <w:pPr>
        <w:pStyle w:val="ListParagraph"/>
        <w:numPr>
          <w:ilvl w:val="1"/>
          <w:numId w:val="2"/>
        </w:numPr>
        <w:rPr>
          <w:sz w:val="20"/>
        </w:rPr>
      </w:pPr>
      <w:r w:rsidRPr="00C14047">
        <w:rPr>
          <w:sz w:val="20"/>
        </w:rPr>
        <w:t>Use of text to illustrate answers</w:t>
      </w:r>
    </w:p>
    <w:p w:rsidR="0006591C" w:rsidRPr="00C14047" w:rsidRDefault="00920F4E" w:rsidP="004A1E2B">
      <w:pPr>
        <w:pStyle w:val="ListParagraph"/>
        <w:numPr>
          <w:ilvl w:val="1"/>
          <w:numId w:val="2"/>
        </w:numPr>
        <w:rPr>
          <w:sz w:val="20"/>
        </w:rPr>
      </w:pPr>
      <w:r>
        <w:rPr>
          <w:sz w:val="20"/>
        </w:rPr>
        <w:t>Drawing of inferences</w:t>
      </w:r>
      <w:r w:rsidR="0006591C" w:rsidRPr="00C14047">
        <w:rPr>
          <w:sz w:val="20"/>
        </w:rPr>
        <w:t xml:space="preserve"> </w:t>
      </w:r>
    </w:p>
    <w:p w:rsidR="0006591C" w:rsidRPr="00C14047" w:rsidRDefault="0006591C" w:rsidP="004A1E2B">
      <w:pPr>
        <w:pStyle w:val="ListParagraph"/>
        <w:numPr>
          <w:ilvl w:val="1"/>
          <w:numId w:val="2"/>
        </w:numPr>
        <w:rPr>
          <w:sz w:val="20"/>
        </w:rPr>
      </w:pPr>
      <w:r w:rsidRPr="00C14047">
        <w:rPr>
          <w:sz w:val="20"/>
        </w:rPr>
        <w:t xml:space="preserve">Evaluation of language </w:t>
      </w:r>
    </w:p>
    <w:p w:rsidR="0006591C" w:rsidRPr="00C14047" w:rsidRDefault="0006591C" w:rsidP="004A1E2B">
      <w:pPr>
        <w:pStyle w:val="ListParagraph"/>
        <w:numPr>
          <w:ilvl w:val="1"/>
          <w:numId w:val="2"/>
        </w:numPr>
        <w:rPr>
          <w:sz w:val="20"/>
        </w:rPr>
      </w:pPr>
      <w:r w:rsidRPr="00C14047">
        <w:rPr>
          <w:sz w:val="20"/>
        </w:rPr>
        <w:t>Delivery of opinions / judgments / arguments based on given material</w:t>
      </w:r>
    </w:p>
    <w:p w:rsidR="0006591C" w:rsidRPr="00C14047" w:rsidRDefault="0006591C" w:rsidP="004A1E2B">
      <w:pPr>
        <w:pStyle w:val="ListParagraph"/>
        <w:numPr>
          <w:ilvl w:val="1"/>
          <w:numId w:val="2"/>
        </w:numPr>
        <w:rPr>
          <w:sz w:val="20"/>
        </w:rPr>
      </w:pPr>
      <w:r w:rsidRPr="00C14047">
        <w:rPr>
          <w:sz w:val="20"/>
        </w:rPr>
        <w:t xml:space="preserve">Awareness of how grammar, </w:t>
      </w:r>
      <w:r w:rsidR="0027392E">
        <w:rPr>
          <w:sz w:val="20"/>
        </w:rPr>
        <w:t>sentence structure and</w:t>
      </w:r>
      <w:r w:rsidRPr="00C14047">
        <w:rPr>
          <w:sz w:val="20"/>
        </w:rPr>
        <w:t xml:space="preserve"> punctuation affect meaning</w:t>
      </w:r>
    </w:p>
    <w:p w:rsidR="00C14047" w:rsidRPr="0027392E" w:rsidRDefault="0027392E" w:rsidP="004A1E2B">
      <w:pPr>
        <w:pStyle w:val="ListParagraph"/>
        <w:numPr>
          <w:ilvl w:val="1"/>
          <w:numId w:val="2"/>
        </w:numPr>
        <w:rPr>
          <w:sz w:val="20"/>
        </w:rPr>
      </w:pPr>
      <w:r>
        <w:rPr>
          <w:sz w:val="20"/>
        </w:rPr>
        <w:t>Identifying literary techniques</w:t>
      </w:r>
    </w:p>
    <w:p w:rsidR="00406E26" w:rsidRDefault="00406E26" w:rsidP="004A1E2B">
      <w:pPr>
        <w:rPr>
          <w:i/>
          <w:sz w:val="20"/>
        </w:rPr>
      </w:pPr>
    </w:p>
    <w:p w:rsidR="00406E26" w:rsidRPr="001C3DA9" w:rsidRDefault="00406E26" w:rsidP="00406E26">
      <w:pPr>
        <w:pStyle w:val="BodyText"/>
        <w:spacing w:before="57"/>
        <w:ind w:left="100"/>
        <w:rPr>
          <w:rFonts w:asciiTheme="minorHAnsi" w:hAnsiTheme="minorHAnsi"/>
          <w:sz w:val="20"/>
          <w:szCs w:val="20"/>
        </w:rPr>
      </w:pPr>
      <w:r w:rsidRPr="001C3DA9">
        <w:rPr>
          <w:rFonts w:asciiTheme="minorHAnsi" w:hAnsiTheme="minorHAnsi"/>
          <w:sz w:val="20"/>
          <w:szCs w:val="20"/>
        </w:rPr>
        <w:t>In this comprehension paper, the examiner is looking to test you on:</w:t>
      </w:r>
    </w:p>
    <w:p w:rsidR="00406E26" w:rsidRPr="001C3DA9" w:rsidRDefault="00406E26" w:rsidP="00406E26">
      <w:pPr>
        <w:pStyle w:val="BodyText"/>
        <w:spacing w:before="5"/>
        <w:rPr>
          <w:rFonts w:asciiTheme="minorHAnsi" w:hAnsiTheme="minorHAnsi"/>
          <w:sz w:val="20"/>
          <w:szCs w:val="20"/>
        </w:rPr>
      </w:pPr>
    </w:p>
    <w:p w:rsidR="00406E26" w:rsidRPr="001C3DA9" w:rsidRDefault="00406E26" w:rsidP="00406E26">
      <w:pPr>
        <w:pStyle w:val="ListParagraph"/>
        <w:widowControl w:val="0"/>
        <w:numPr>
          <w:ilvl w:val="0"/>
          <w:numId w:val="9"/>
        </w:numPr>
        <w:tabs>
          <w:tab w:val="left" w:pos="821"/>
        </w:tabs>
        <w:autoSpaceDE w:val="0"/>
        <w:autoSpaceDN w:val="0"/>
        <w:spacing w:before="1" w:after="0" w:line="276" w:lineRule="auto"/>
        <w:ind w:right="939"/>
        <w:contextualSpacing w:val="0"/>
        <w:rPr>
          <w:sz w:val="20"/>
          <w:szCs w:val="20"/>
        </w:rPr>
      </w:pPr>
      <w:r w:rsidRPr="001C3DA9">
        <w:rPr>
          <w:sz w:val="20"/>
          <w:szCs w:val="20"/>
        </w:rPr>
        <w:t>Your vocabulary skills - do you know what the words mean and can you explain that meaning in a</w:t>
      </w:r>
      <w:r w:rsidRPr="001C3DA9">
        <w:rPr>
          <w:spacing w:val="-9"/>
          <w:sz w:val="20"/>
          <w:szCs w:val="20"/>
        </w:rPr>
        <w:t xml:space="preserve"> </w:t>
      </w:r>
      <w:r w:rsidRPr="001C3DA9">
        <w:rPr>
          <w:sz w:val="20"/>
          <w:szCs w:val="20"/>
        </w:rPr>
        <w:t>sentence?</w:t>
      </w:r>
    </w:p>
    <w:p w:rsidR="00406E26" w:rsidRPr="001C3DA9" w:rsidRDefault="00406E26" w:rsidP="00406E26">
      <w:pPr>
        <w:pStyle w:val="ListParagraph"/>
        <w:widowControl w:val="0"/>
        <w:numPr>
          <w:ilvl w:val="0"/>
          <w:numId w:val="9"/>
        </w:numPr>
        <w:tabs>
          <w:tab w:val="left" w:pos="821"/>
        </w:tabs>
        <w:autoSpaceDE w:val="0"/>
        <w:autoSpaceDN w:val="0"/>
        <w:spacing w:before="1" w:after="0" w:line="276" w:lineRule="auto"/>
        <w:ind w:right="392"/>
        <w:contextualSpacing w:val="0"/>
        <w:rPr>
          <w:sz w:val="20"/>
          <w:szCs w:val="20"/>
        </w:rPr>
      </w:pPr>
      <w:r w:rsidRPr="001C3DA9">
        <w:rPr>
          <w:sz w:val="20"/>
          <w:szCs w:val="20"/>
        </w:rPr>
        <w:t>Your evidence skills. Can you prove your answer is correct by using a quote and explaining it?</w:t>
      </w:r>
    </w:p>
    <w:p w:rsidR="00406E26" w:rsidRPr="001C3DA9" w:rsidRDefault="00406E26" w:rsidP="00406E26">
      <w:pPr>
        <w:pStyle w:val="ListParagraph"/>
        <w:widowControl w:val="0"/>
        <w:numPr>
          <w:ilvl w:val="0"/>
          <w:numId w:val="9"/>
        </w:numPr>
        <w:tabs>
          <w:tab w:val="left" w:pos="821"/>
        </w:tabs>
        <w:autoSpaceDE w:val="0"/>
        <w:autoSpaceDN w:val="0"/>
        <w:spacing w:before="1" w:after="0" w:line="276" w:lineRule="auto"/>
        <w:ind w:right="234"/>
        <w:contextualSpacing w:val="0"/>
        <w:rPr>
          <w:sz w:val="20"/>
          <w:szCs w:val="20"/>
        </w:rPr>
      </w:pPr>
      <w:r w:rsidRPr="001C3DA9">
        <w:rPr>
          <w:sz w:val="20"/>
          <w:szCs w:val="20"/>
        </w:rPr>
        <w:t>Your inference skill</w:t>
      </w:r>
      <w:r w:rsidR="00831C5C">
        <w:rPr>
          <w:sz w:val="20"/>
          <w:szCs w:val="20"/>
        </w:rPr>
        <w:t>s. This is when the answer is not</w:t>
      </w:r>
      <w:r w:rsidRPr="001C3DA9">
        <w:rPr>
          <w:sz w:val="20"/>
          <w:szCs w:val="20"/>
        </w:rPr>
        <w:t xml:space="preserve"> in the text. Can you work out for yourself what </w:t>
      </w:r>
      <w:r w:rsidR="00831C5C">
        <w:rPr>
          <w:sz w:val="20"/>
          <w:szCs w:val="20"/>
        </w:rPr>
        <w:t>the answer is, even if there is not</w:t>
      </w:r>
      <w:r w:rsidRPr="001C3DA9">
        <w:rPr>
          <w:sz w:val="20"/>
          <w:szCs w:val="20"/>
        </w:rPr>
        <w:t xml:space="preserve"> a quote, and give a convincing</w:t>
      </w:r>
      <w:r w:rsidRPr="001C3DA9">
        <w:rPr>
          <w:spacing w:val="-17"/>
          <w:sz w:val="20"/>
          <w:szCs w:val="20"/>
        </w:rPr>
        <w:t xml:space="preserve"> </w:t>
      </w:r>
      <w:r w:rsidRPr="001C3DA9">
        <w:rPr>
          <w:sz w:val="20"/>
          <w:szCs w:val="20"/>
        </w:rPr>
        <w:t>reason?</w:t>
      </w:r>
    </w:p>
    <w:p w:rsidR="00406E26" w:rsidRPr="001C3DA9" w:rsidRDefault="00406E26" w:rsidP="00406E26">
      <w:pPr>
        <w:pStyle w:val="ListParagraph"/>
        <w:widowControl w:val="0"/>
        <w:tabs>
          <w:tab w:val="left" w:pos="821"/>
        </w:tabs>
        <w:autoSpaceDE w:val="0"/>
        <w:autoSpaceDN w:val="0"/>
        <w:spacing w:before="1" w:after="0" w:line="276" w:lineRule="auto"/>
        <w:ind w:left="820" w:right="234"/>
        <w:contextualSpacing w:val="0"/>
        <w:rPr>
          <w:sz w:val="20"/>
          <w:szCs w:val="20"/>
        </w:rPr>
      </w:pPr>
    </w:p>
    <w:p w:rsidR="00406E26" w:rsidRPr="001C3DA9" w:rsidRDefault="00406E26" w:rsidP="00406E26">
      <w:pPr>
        <w:pStyle w:val="ListParagraph"/>
        <w:widowControl w:val="0"/>
        <w:numPr>
          <w:ilvl w:val="0"/>
          <w:numId w:val="8"/>
        </w:numPr>
        <w:tabs>
          <w:tab w:val="left" w:pos="461"/>
        </w:tabs>
        <w:autoSpaceDE w:val="0"/>
        <w:autoSpaceDN w:val="0"/>
        <w:spacing w:after="0" w:line="276" w:lineRule="auto"/>
        <w:ind w:right="294"/>
        <w:contextualSpacing w:val="0"/>
        <w:rPr>
          <w:sz w:val="20"/>
          <w:szCs w:val="20"/>
        </w:rPr>
      </w:pPr>
      <w:r w:rsidRPr="001C3DA9">
        <w:rPr>
          <w:sz w:val="20"/>
          <w:szCs w:val="20"/>
        </w:rPr>
        <w:t>Can you comment on and discuss the style, language and purpose? For examp</w:t>
      </w:r>
      <w:r>
        <w:rPr>
          <w:sz w:val="20"/>
          <w:szCs w:val="20"/>
        </w:rPr>
        <w:t>le – why is the writer using an</w:t>
      </w:r>
      <w:r w:rsidRPr="001C3DA9">
        <w:rPr>
          <w:sz w:val="20"/>
          <w:szCs w:val="20"/>
        </w:rPr>
        <w:t xml:space="preserve"> informal style? How does this affect how you read the piece? Why has the writer picked this word, or used these words and phrases twice? What is the point of this piece of writing – what is it trying to achieve - who is it aimed</w:t>
      </w:r>
      <w:r w:rsidRPr="001C3DA9">
        <w:rPr>
          <w:spacing w:val="-17"/>
          <w:sz w:val="20"/>
          <w:szCs w:val="20"/>
        </w:rPr>
        <w:t xml:space="preserve"> </w:t>
      </w:r>
      <w:r w:rsidRPr="001C3DA9">
        <w:rPr>
          <w:sz w:val="20"/>
          <w:szCs w:val="20"/>
        </w:rPr>
        <w:t>at?</w:t>
      </w:r>
    </w:p>
    <w:p w:rsidR="00406E26" w:rsidRPr="001C3DA9" w:rsidRDefault="00406E26" w:rsidP="00406E26">
      <w:pPr>
        <w:pStyle w:val="ListParagraph"/>
        <w:widowControl w:val="0"/>
        <w:numPr>
          <w:ilvl w:val="0"/>
          <w:numId w:val="8"/>
        </w:numPr>
        <w:tabs>
          <w:tab w:val="left" w:pos="461"/>
        </w:tabs>
        <w:autoSpaceDE w:val="0"/>
        <w:autoSpaceDN w:val="0"/>
        <w:spacing w:before="2" w:after="0" w:line="276" w:lineRule="auto"/>
        <w:ind w:right="287"/>
        <w:contextualSpacing w:val="0"/>
        <w:rPr>
          <w:sz w:val="20"/>
          <w:szCs w:val="20"/>
        </w:rPr>
      </w:pPr>
      <w:r w:rsidRPr="001C3DA9">
        <w:rPr>
          <w:sz w:val="20"/>
          <w:szCs w:val="20"/>
        </w:rPr>
        <w:t>Can you provide answers which: back up your opinions with solid evidence and create a convincing argument? You need solid evidence to put forward your point, provide the evidence (proof), in the form of a quote from the text, and finally, explain how your quote proves that your point is true. This process creates a convincing and believable</w:t>
      </w:r>
      <w:r w:rsidRPr="001C3DA9">
        <w:rPr>
          <w:spacing w:val="-18"/>
          <w:sz w:val="20"/>
          <w:szCs w:val="20"/>
        </w:rPr>
        <w:t xml:space="preserve"> </w:t>
      </w:r>
      <w:r w:rsidRPr="001C3DA9">
        <w:rPr>
          <w:sz w:val="20"/>
          <w:szCs w:val="20"/>
        </w:rPr>
        <w:t>answer.</w:t>
      </w:r>
    </w:p>
    <w:p w:rsidR="00406E26" w:rsidRPr="001C3DA9" w:rsidRDefault="00406E26" w:rsidP="00406E26">
      <w:pPr>
        <w:pStyle w:val="BodyText"/>
        <w:spacing w:before="6"/>
        <w:rPr>
          <w:rFonts w:asciiTheme="minorHAnsi" w:hAnsiTheme="minorHAnsi"/>
          <w:sz w:val="20"/>
          <w:szCs w:val="20"/>
        </w:rPr>
      </w:pPr>
    </w:p>
    <w:p w:rsidR="00406E26" w:rsidRPr="001C3DA9" w:rsidRDefault="00406E26" w:rsidP="00406E26">
      <w:pPr>
        <w:pStyle w:val="Heading3"/>
        <w:spacing w:line="267" w:lineRule="exact"/>
        <w:rPr>
          <w:rFonts w:asciiTheme="minorHAnsi" w:hAnsiTheme="minorHAnsi"/>
          <w:sz w:val="20"/>
          <w:szCs w:val="20"/>
        </w:rPr>
      </w:pPr>
      <w:r w:rsidRPr="001C3DA9">
        <w:rPr>
          <w:rFonts w:asciiTheme="minorHAnsi" w:hAnsiTheme="minorHAnsi"/>
          <w:sz w:val="20"/>
          <w:szCs w:val="20"/>
          <w:u w:val="single"/>
        </w:rPr>
        <w:t>Reading the text</w:t>
      </w:r>
    </w:p>
    <w:p w:rsidR="00406E26" w:rsidRPr="001C3DA9" w:rsidRDefault="00406E26" w:rsidP="00406E26">
      <w:pPr>
        <w:pStyle w:val="ListParagraph"/>
        <w:widowControl w:val="0"/>
        <w:numPr>
          <w:ilvl w:val="0"/>
          <w:numId w:val="7"/>
        </w:numPr>
        <w:tabs>
          <w:tab w:val="left" w:pos="460"/>
          <w:tab w:val="left" w:pos="461"/>
        </w:tabs>
        <w:autoSpaceDE w:val="0"/>
        <w:autoSpaceDN w:val="0"/>
        <w:spacing w:after="0" w:line="276" w:lineRule="auto"/>
        <w:ind w:right="172"/>
        <w:contextualSpacing w:val="0"/>
        <w:rPr>
          <w:sz w:val="20"/>
          <w:szCs w:val="20"/>
        </w:rPr>
      </w:pPr>
      <w:r w:rsidRPr="001C3DA9">
        <w:rPr>
          <w:b/>
          <w:sz w:val="20"/>
          <w:szCs w:val="20"/>
        </w:rPr>
        <w:t xml:space="preserve">Anticipate </w:t>
      </w:r>
      <w:r w:rsidRPr="001C3DA9">
        <w:rPr>
          <w:sz w:val="20"/>
          <w:szCs w:val="20"/>
        </w:rPr>
        <w:t xml:space="preserve">the questions. When you </w:t>
      </w:r>
      <w:proofErr w:type="gramStart"/>
      <w:r w:rsidRPr="001C3DA9">
        <w:rPr>
          <w:sz w:val="20"/>
          <w:szCs w:val="20"/>
        </w:rPr>
        <w:t>read through</w:t>
      </w:r>
      <w:proofErr w:type="gramEnd"/>
      <w:r w:rsidRPr="001C3DA9">
        <w:rPr>
          <w:sz w:val="20"/>
          <w:szCs w:val="20"/>
        </w:rPr>
        <w:t xml:space="preserve"> the passage or the poem, try to think what questions might come up. Pick out the words or phrases you think the examiner will have selected for questions. Try to spot which technical aspects of the piece </w:t>
      </w:r>
      <w:proofErr w:type="gramStart"/>
      <w:r w:rsidRPr="001C3DA9">
        <w:rPr>
          <w:sz w:val="20"/>
          <w:szCs w:val="20"/>
        </w:rPr>
        <w:t>will be explored</w:t>
      </w:r>
      <w:proofErr w:type="gramEnd"/>
      <w:r w:rsidRPr="001C3DA9">
        <w:rPr>
          <w:sz w:val="20"/>
          <w:szCs w:val="20"/>
        </w:rPr>
        <w:t xml:space="preserve"> in the higher mark questions. Then, by the time you reach the exam questions, you might have already worked out some of the</w:t>
      </w:r>
      <w:r w:rsidRPr="001C3DA9">
        <w:rPr>
          <w:spacing w:val="-7"/>
          <w:sz w:val="20"/>
          <w:szCs w:val="20"/>
        </w:rPr>
        <w:t xml:space="preserve"> </w:t>
      </w:r>
      <w:r w:rsidRPr="001C3DA9">
        <w:rPr>
          <w:sz w:val="20"/>
          <w:szCs w:val="20"/>
        </w:rPr>
        <w:t>answers.</w:t>
      </w:r>
    </w:p>
    <w:p w:rsidR="00406E26" w:rsidRPr="001C3DA9" w:rsidRDefault="00406E26" w:rsidP="00406E26">
      <w:pPr>
        <w:pStyle w:val="ListParagraph"/>
        <w:widowControl w:val="0"/>
        <w:numPr>
          <w:ilvl w:val="0"/>
          <w:numId w:val="7"/>
        </w:numPr>
        <w:tabs>
          <w:tab w:val="left" w:pos="460"/>
          <w:tab w:val="left" w:pos="461"/>
        </w:tabs>
        <w:autoSpaceDE w:val="0"/>
        <w:autoSpaceDN w:val="0"/>
        <w:spacing w:before="2" w:after="0" w:line="276" w:lineRule="auto"/>
        <w:ind w:right="283"/>
        <w:contextualSpacing w:val="0"/>
        <w:rPr>
          <w:sz w:val="20"/>
          <w:szCs w:val="20"/>
        </w:rPr>
      </w:pPr>
      <w:r w:rsidRPr="001C3DA9">
        <w:rPr>
          <w:sz w:val="20"/>
          <w:szCs w:val="20"/>
        </w:rPr>
        <w:t xml:space="preserve">Scribble, underline and write notes all over the paper. If you spot words, phrases or quotes you think will be worth using later – highlight or ring them. </w:t>
      </w:r>
      <w:proofErr w:type="gramStart"/>
      <w:r w:rsidRPr="001C3DA9">
        <w:rPr>
          <w:sz w:val="20"/>
          <w:szCs w:val="20"/>
        </w:rPr>
        <w:t>Don’t</w:t>
      </w:r>
      <w:proofErr w:type="gramEnd"/>
      <w:r w:rsidRPr="001C3DA9">
        <w:rPr>
          <w:sz w:val="20"/>
          <w:szCs w:val="20"/>
        </w:rPr>
        <w:t xml:space="preserve"> be afraid to write notes on the question</w:t>
      </w:r>
      <w:r w:rsidRPr="001C3DA9">
        <w:rPr>
          <w:spacing w:val="-3"/>
          <w:sz w:val="20"/>
          <w:szCs w:val="20"/>
        </w:rPr>
        <w:t xml:space="preserve"> </w:t>
      </w:r>
      <w:r w:rsidRPr="001C3DA9">
        <w:rPr>
          <w:sz w:val="20"/>
          <w:szCs w:val="20"/>
        </w:rPr>
        <w:t>paper.</w:t>
      </w:r>
    </w:p>
    <w:p w:rsidR="00406E26" w:rsidRPr="001C3DA9" w:rsidRDefault="00406E26" w:rsidP="00406E26">
      <w:pPr>
        <w:pStyle w:val="BodyText"/>
        <w:spacing w:before="4"/>
        <w:rPr>
          <w:rFonts w:asciiTheme="minorHAnsi" w:hAnsiTheme="minorHAnsi"/>
          <w:sz w:val="20"/>
          <w:szCs w:val="20"/>
        </w:rPr>
      </w:pPr>
    </w:p>
    <w:p w:rsidR="00406E26" w:rsidRDefault="00406E26" w:rsidP="00406E26">
      <w:pPr>
        <w:pStyle w:val="ListParagraph"/>
        <w:widowControl w:val="0"/>
        <w:numPr>
          <w:ilvl w:val="1"/>
          <w:numId w:val="7"/>
        </w:numPr>
        <w:tabs>
          <w:tab w:val="left" w:pos="821"/>
        </w:tabs>
        <w:autoSpaceDE w:val="0"/>
        <w:autoSpaceDN w:val="0"/>
        <w:spacing w:after="0" w:line="276" w:lineRule="auto"/>
        <w:ind w:right="219"/>
        <w:contextualSpacing w:val="0"/>
        <w:rPr>
          <w:sz w:val="20"/>
          <w:szCs w:val="20"/>
        </w:rPr>
      </w:pPr>
      <w:r w:rsidRPr="001C3DA9">
        <w:rPr>
          <w:sz w:val="20"/>
          <w:szCs w:val="20"/>
        </w:rPr>
        <w:t>How many answers are required? If the question asks for three responses, and six marks are on offer, it is safe to assume that three reasons, each with one piece of evidence (a quote) and explanation are required. Use the marks details to work out how many reasons, pieces of evidence and explanation you need to</w:t>
      </w:r>
      <w:r w:rsidRPr="001C3DA9">
        <w:rPr>
          <w:spacing w:val="-22"/>
          <w:sz w:val="20"/>
          <w:szCs w:val="20"/>
        </w:rPr>
        <w:t xml:space="preserve"> </w:t>
      </w:r>
      <w:r w:rsidRPr="001C3DA9">
        <w:rPr>
          <w:sz w:val="20"/>
          <w:szCs w:val="20"/>
        </w:rPr>
        <w:t>provide.</w:t>
      </w:r>
    </w:p>
    <w:p w:rsidR="00406E26" w:rsidRPr="001C3DA9" w:rsidRDefault="00406E26" w:rsidP="00406E26">
      <w:pPr>
        <w:pStyle w:val="ListParagraph"/>
        <w:widowControl w:val="0"/>
        <w:numPr>
          <w:ilvl w:val="1"/>
          <w:numId w:val="7"/>
        </w:numPr>
        <w:tabs>
          <w:tab w:val="left" w:pos="821"/>
        </w:tabs>
        <w:autoSpaceDE w:val="0"/>
        <w:autoSpaceDN w:val="0"/>
        <w:spacing w:after="0" w:line="276" w:lineRule="auto"/>
        <w:ind w:right="219"/>
        <w:contextualSpacing w:val="0"/>
        <w:rPr>
          <w:sz w:val="20"/>
          <w:szCs w:val="20"/>
        </w:rPr>
      </w:pPr>
      <w:r w:rsidRPr="00920F4E">
        <w:rPr>
          <w:i/>
          <w:sz w:val="20"/>
          <w:szCs w:val="20"/>
        </w:rPr>
        <w:t>‘In your own words’</w:t>
      </w:r>
      <w:r>
        <w:rPr>
          <w:sz w:val="20"/>
          <w:szCs w:val="20"/>
        </w:rPr>
        <w:t xml:space="preserve"> questions catch boys out every year. You will not earn marks for quoting the text here. Paraphrase or summarise using alternative words. </w:t>
      </w:r>
    </w:p>
    <w:p w:rsidR="00406E26" w:rsidRPr="00406E26" w:rsidRDefault="00406E26" w:rsidP="004A1E2B">
      <w:pPr>
        <w:pStyle w:val="ListParagraph"/>
        <w:widowControl w:val="0"/>
        <w:numPr>
          <w:ilvl w:val="1"/>
          <w:numId w:val="7"/>
        </w:numPr>
        <w:tabs>
          <w:tab w:val="left" w:pos="821"/>
        </w:tabs>
        <w:autoSpaceDE w:val="0"/>
        <w:autoSpaceDN w:val="0"/>
        <w:spacing w:before="3" w:after="0" w:line="276" w:lineRule="auto"/>
        <w:ind w:right="223"/>
        <w:contextualSpacing w:val="0"/>
        <w:rPr>
          <w:sz w:val="20"/>
          <w:szCs w:val="20"/>
        </w:rPr>
      </w:pPr>
      <w:r w:rsidRPr="001C3DA9">
        <w:rPr>
          <w:sz w:val="20"/>
          <w:szCs w:val="20"/>
        </w:rPr>
        <w:t>The ‘</w:t>
      </w:r>
      <w:r w:rsidRPr="001C3DA9">
        <w:rPr>
          <w:i/>
          <w:sz w:val="20"/>
          <w:szCs w:val="20"/>
        </w:rPr>
        <w:t xml:space="preserve">what do you think’ </w:t>
      </w:r>
      <w:r w:rsidRPr="001C3DA9">
        <w:rPr>
          <w:sz w:val="20"/>
          <w:szCs w:val="20"/>
        </w:rPr>
        <w:t>and ‘</w:t>
      </w:r>
      <w:r w:rsidRPr="001C3DA9">
        <w:rPr>
          <w:i/>
          <w:sz w:val="20"/>
          <w:szCs w:val="20"/>
        </w:rPr>
        <w:t>why</w:t>
      </w:r>
      <w:r w:rsidRPr="001C3DA9">
        <w:rPr>
          <w:sz w:val="20"/>
          <w:szCs w:val="20"/>
        </w:rPr>
        <w:t xml:space="preserve">’ </w:t>
      </w:r>
      <w:r>
        <w:rPr>
          <w:sz w:val="20"/>
          <w:szCs w:val="20"/>
        </w:rPr>
        <w:t xml:space="preserve">question. Normally </w:t>
      </w:r>
      <w:proofErr w:type="gramStart"/>
      <w:r>
        <w:rPr>
          <w:sz w:val="20"/>
          <w:szCs w:val="20"/>
        </w:rPr>
        <w:t>there’s</w:t>
      </w:r>
      <w:proofErr w:type="gramEnd"/>
      <w:r>
        <w:rPr>
          <w:sz w:val="20"/>
          <w:szCs w:val="20"/>
        </w:rPr>
        <w:t xml:space="preserve"> a 3-5</w:t>
      </w:r>
      <w:r w:rsidRPr="001C3DA9">
        <w:rPr>
          <w:sz w:val="20"/>
          <w:szCs w:val="20"/>
        </w:rPr>
        <w:t xml:space="preserve"> mark question asking for your views backed by reason and evidence (quotes). </w:t>
      </w:r>
      <w:proofErr w:type="gramStart"/>
      <w:r w:rsidRPr="001C3DA9">
        <w:rPr>
          <w:sz w:val="20"/>
          <w:szCs w:val="20"/>
        </w:rPr>
        <w:t>It’s</w:t>
      </w:r>
      <w:proofErr w:type="gramEnd"/>
      <w:r w:rsidRPr="001C3DA9">
        <w:rPr>
          <w:sz w:val="20"/>
          <w:szCs w:val="20"/>
        </w:rPr>
        <w:t xml:space="preserve"> often the last question on the paper. The marks scheme often tells the teacher to give marks for “any reasonable response”. </w:t>
      </w:r>
      <w:proofErr w:type="gramStart"/>
      <w:r w:rsidRPr="001C3DA9">
        <w:rPr>
          <w:sz w:val="20"/>
          <w:szCs w:val="20"/>
        </w:rPr>
        <w:t>Therefore</w:t>
      </w:r>
      <w:proofErr w:type="gramEnd"/>
      <w:r w:rsidRPr="001C3DA9">
        <w:rPr>
          <w:sz w:val="20"/>
          <w:szCs w:val="20"/>
        </w:rPr>
        <w:t xml:space="preserve"> so long as your answer is largely correct and convincing, it will gain marks. </w:t>
      </w:r>
    </w:p>
    <w:p w:rsidR="004A1E2B" w:rsidRPr="00C14047" w:rsidRDefault="0038426E" w:rsidP="004A1E2B">
      <w:pPr>
        <w:rPr>
          <w:i/>
          <w:sz w:val="20"/>
        </w:rPr>
      </w:pPr>
      <w:r>
        <w:rPr>
          <w:noProof/>
          <w:lang w:eastAsia="en-GB"/>
        </w:rPr>
        <w:lastRenderedPageBreak/>
        <mc:AlternateContent>
          <mc:Choice Requires="wps">
            <w:drawing>
              <wp:anchor distT="0" distB="0" distL="114300" distR="114300" simplePos="0" relativeHeight="251679232" behindDoc="0" locked="0" layoutInCell="1" allowOverlap="1" wp14:anchorId="6EA1C74D" wp14:editId="4F67CB35">
                <wp:simplePos x="0" y="0"/>
                <wp:positionH relativeFrom="column">
                  <wp:posOffset>3661637</wp:posOffset>
                </wp:positionH>
                <wp:positionV relativeFrom="paragraph">
                  <wp:posOffset>187700</wp:posOffset>
                </wp:positionV>
                <wp:extent cx="1841500" cy="279400"/>
                <wp:effectExtent l="0" t="0" r="25400" b="25400"/>
                <wp:wrapNone/>
                <wp:docPr id="9" name="Rounded Rectangle 9"/>
                <wp:cNvGraphicFramePr/>
                <a:graphic xmlns:a="http://schemas.openxmlformats.org/drawingml/2006/main">
                  <a:graphicData uri="http://schemas.microsoft.com/office/word/2010/wordprocessingShape">
                    <wps:wsp>
                      <wps:cNvSpPr/>
                      <wps:spPr>
                        <a:xfrm>
                          <a:off x="0" y="0"/>
                          <a:ext cx="1841500" cy="2794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E26" w:rsidRPr="0027392E" w:rsidRDefault="00406E26" w:rsidP="00C14047">
                            <w:pPr>
                              <w:jc w:val="center"/>
                              <w:rPr>
                                <w:lang w:val="en-US"/>
                              </w:rPr>
                            </w:pPr>
                            <w:r>
                              <w:rPr>
                                <w:lang w:val="en-US"/>
                              </w:rPr>
                              <w:t>45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A1C74D" id="Rounded Rectangle 9" o:spid="_x0000_s1028" style="position:absolute;margin-left:288.3pt;margin-top:14.8pt;width:145pt;height:22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" fillcolor="#92d050" strokecolor="#1f4d78 [1604]" strokeweight="1pt">
                <v:stroke joinstyle="miter"/>
                <v:textbox>
                  <w:txbxContent>
                    <w:p w:rsidR="00406E26" w:rsidRPr="0027392E" w:rsidRDefault="00406E26" w:rsidP="00C14047">
                      <w:pPr>
                        <w:jc w:val="center"/>
                        <w:rPr>
                          <w:lang w:val="en-US"/>
                        </w:rPr>
                      </w:pPr>
                      <w:r>
                        <w:rPr>
                          <w:lang w:val="en-US"/>
                        </w:rPr>
                        <w:t>45 minutes</w:t>
                      </w:r>
                    </w:p>
                  </w:txbxContent>
                </v:textbox>
              </v:roundrect>
            </w:pict>
          </mc:Fallback>
        </mc:AlternateContent>
      </w:r>
      <w:r w:rsidR="0027392E">
        <w:rPr>
          <w:noProof/>
          <w:lang w:eastAsia="en-GB"/>
        </w:rPr>
        <mc:AlternateContent>
          <mc:Choice Requires="wps">
            <w:drawing>
              <wp:anchor distT="0" distB="0" distL="114300" distR="114300" simplePos="0" relativeHeight="251677184" behindDoc="0" locked="0" layoutInCell="1" allowOverlap="1" wp14:anchorId="3293DF70" wp14:editId="6DEF95DD">
                <wp:simplePos x="0" y="0"/>
                <wp:positionH relativeFrom="column">
                  <wp:posOffset>-221920</wp:posOffset>
                </wp:positionH>
                <wp:positionV relativeFrom="paragraph">
                  <wp:posOffset>276159</wp:posOffset>
                </wp:positionV>
                <wp:extent cx="6096000" cy="1691376"/>
                <wp:effectExtent l="0" t="0" r="19050" b="23495"/>
                <wp:wrapNone/>
                <wp:docPr id="5" name="Rounded Rectangle 5"/>
                <wp:cNvGraphicFramePr/>
                <a:graphic xmlns:a="http://schemas.openxmlformats.org/drawingml/2006/main">
                  <a:graphicData uri="http://schemas.microsoft.com/office/word/2010/wordprocessingShape">
                    <wps:wsp>
                      <wps:cNvSpPr/>
                      <wps:spPr>
                        <a:xfrm>
                          <a:off x="0" y="0"/>
                          <a:ext cx="6096000" cy="1691376"/>
                        </a:xfrm>
                        <a:prstGeom prst="roundRect">
                          <a:avLst/>
                        </a:prstGeom>
                        <a:noFill/>
                        <a:ln>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86EE0" id="Rounded Rectangle 5" o:spid="_x0000_s1026" style="position:absolute;margin-left:-17.45pt;margin-top:21.75pt;width:480pt;height:13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" filled="f" strokecolor="#538135 [2409]" strokeweight="1pt">
                <v:stroke joinstyle="miter"/>
              </v:roundrect>
            </w:pict>
          </mc:Fallback>
        </mc:AlternateContent>
      </w:r>
      <w:r w:rsidR="00C14047">
        <w:rPr>
          <w:noProof/>
          <w:lang w:eastAsia="en-GB"/>
        </w:rPr>
        <mc:AlternateContent>
          <mc:Choice Requires="wps">
            <w:drawing>
              <wp:anchor distT="0" distB="0" distL="114300" distR="114300" simplePos="0" relativeHeight="251681280" behindDoc="0" locked="0" layoutInCell="1" allowOverlap="1" wp14:anchorId="7396CCDA" wp14:editId="7B3DAF7E">
                <wp:simplePos x="0" y="0"/>
                <wp:positionH relativeFrom="column">
                  <wp:posOffset>146050</wp:posOffset>
                </wp:positionH>
                <wp:positionV relativeFrom="paragraph">
                  <wp:posOffset>145415</wp:posOffset>
                </wp:positionV>
                <wp:extent cx="1841500" cy="27940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1841500" cy="2794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E26" w:rsidRDefault="00406E26" w:rsidP="00C14047">
                            <w:pPr>
                              <w:jc w:val="center"/>
                            </w:pPr>
                            <w:r>
                              <w:t>Creative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96CCDA" id="Rounded Rectangle 8" o:spid="_x0000_s1029" style="position:absolute;margin-left:11.5pt;margin-top:11.45pt;width:145pt;height:22pt;z-index:25168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" fillcolor="#92d050" strokecolor="#1f4d78 [1604]" strokeweight="1pt">
                <v:stroke joinstyle="miter"/>
                <v:textbox>
                  <w:txbxContent>
                    <w:p w:rsidR="00406E26" w:rsidRDefault="00406E26" w:rsidP="00C14047">
                      <w:pPr>
                        <w:jc w:val="center"/>
                      </w:pPr>
                      <w:r>
                        <w:t>Creative Writing</w:t>
                      </w:r>
                    </w:p>
                  </w:txbxContent>
                </v:textbox>
              </v:roundrect>
            </w:pict>
          </mc:Fallback>
        </mc:AlternateContent>
      </w:r>
    </w:p>
    <w:p w:rsidR="00C14047" w:rsidRDefault="00C14047" w:rsidP="004A1E2B"/>
    <w:p w:rsidR="004A1E2B" w:rsidRPr="00C14047" w:rsidRDefault="00C14047" w:rsidP="004A1E2B">
      <w:pPr>
        <w:rPr>
          <w:b/>
        </w:rPr>
      </w:pPr>
      <w:r w:rsidRPr="00C14047">
        <w:rPr>
          <w:b/>
        </w:rPr>
        <w:t xml:space="preserve">Part Two: Creative </w:t>
      </w:r>
      <w:r w:rsidR="004A1E2B" w:rsidRPr="00C14047">
        <w:rPr>
          <w:b/>
        </w:rPr>
        <w:t>Writing</w:t>
      </w:r>
    </w:p>
    <w:p w:rsidR="001C3DA9" w:rsidRPr="0027392E" w:rsidRDefault="004A1E2B" w:rsidP="0027392E">
      <w:r>
        <w:t xml:space="preserve">Boys are required to </w:t>
      </w:r>
      <w:r w:rsidRPr="00406E26">
        <w:rPr>
          <w:b/>
        </w:rPr>
        <w:t>answer one question</w:t>
      </w:r>
      <w:r>
        <w:t xml:space="preserve"> from a range of </w:t>
      </w:r>
      <w:proofErr w:type="gramStart"/>
      <w:r>
        <w:t>options which</w:t>
      </w:r>
      <w:proofErr w:type="gramEnd"/>
      <w:r>
        <w:t xml:space="preserve"> includes narrative, descriptive and imaginative writing. Candidates are expected to demonstrate, within the confines of an examination, the full range of their writing ability in their chosen form. They </w:t>
      </w:r>
      <w:proofErr w:type="gramStart"/>
      <w:r>
        <w:t>are expected</w:t>
      </w:r>
      <w:proofErr w:type="gramEnd"/>
      <w:r>
        <w:t xml:space="preserve"> to demonstrate their ability to use correct spelling, punctuation, grammar and syntax and to adapt their writing appropriately to their chosen task. </w:t>
      </w:r>
    </w:p>
    <w:p w:rsidR="0027392E" w:rsidRDefault="0027392E" w:rsidP="00406E26">
      <w:pPr>
        <w:pStyle w:val="Heading2"/>
        <w:ind w:left="0"/>
        <w:rPr>
          <w:rFonts w:asciiTheme="minorHAnsi" w:hAnsiTheme="minorHAnsi"/>
          <w:color w:val="FF0000"/>
          <w:sz w:val="20"/>
          <w:szCs w:val="20"/>
          <w:u w:val="single" w:color="FF0000"/>
        </w:rPr>
      </w:pPr>
    </w:p>
    <w:p w:rsidR="0027392E" w:rsidRDefault="0027392E" w:rsidP="0027392E">
      <w:pPr>
        <w:pStyle w:val="ListParagraph"/>
        <w:widowControl w:val="0"/>
        <w:numPr>
          <w:ilvl w:val="0"/>
          <w:numId w:val="12"/>
        </w:numPr>
        <w:tabs>
          <w:tab w:val="left" w:pos="461"/>
        </w:tabs>
        <w:autoSpaceDE w:val="0"/>
        <w:autoSpaceDN w:val="0"/>
        <w:spacing w:before="90" w:after="0" w:line="276" w:lineRule="auto"/>
        <w:ind w:left="426" w:right="119"/>
        <w:rPr>
          <w:sz w:val="20"/>
          <w:szCs w:val="20"/>
        </w:rPr>
      </w:pPr>
      <w:r w:rsidRPr="0027392E">
        <w:rPr>
          <w:b/>
          <w:sz w:val="20"/>
          <w:szCs w:val="20"/>
        </w:rPr>
        <w:t>Descriptive</w:t>
      </w:r>
      <w:r w:rsidRPr="0027392E">
        <w:rPr>
          <w:sz w:val="20"/>
          <w:szCs w:val="20"/>
        </w:rPr>
        <w:t xml:space="preserve"> – describing an event, scene, memory. Whatever you chose to w</w:t>
      </w:r>
      <w:r>
        <w:rPr>
          <w:sz w:val="20"/>
          <w:szCs w:val="20"/>
        </w:rPr>
        <w:t>rite about do not write a story. I</w:t>
      </w:r>
      <w:r w:rsidRPr="0027392E">
        <w:rPr>
          <w:sz w:val="20"/>
          <w:szCs w:val="20"/>
        </w:rPr>
        <w:t xml:space="preserve">f the question asks for a description! </w:t>
      </w:r>
      <w:r w:rsidRPr="0027392E">
        <w:rPr>
          <w:b/>
          <w:sz w:val="20"/>
          <w:szCs w:val="20"/>
        </w:rPr>
        <w:t xml:space="preserve">Focus </w:t>
      </w:r>
      <w:r w:rsidRPr="0027392E">
        <w:rPr>
          <w:sz w:val="20"/>
          <w:szCs w:val="20"/>
        </w:rPr>
        <w:t>very specifically on exactly what the question asks for. Use figurative language (imagery) and powerful verbs to enhance your description. Frame your descriptions: perhaps describe a room from side to side or up and down. Use a telescope technique to zoom right out in an opening paragraph and then progressively zoom in with each subsequent paragraph, or vice versa. Have a method to your description – avoid a random series of</w:t>
      </w:r>
      <w:r w:rsidRPr="0027392E">
        <w:rPr>
          <w:spacing w:val="-13"/>
          <w:sz w:val="20"/>
          <w:szCs w:val="20"/>
        </w:rPr>
        <w:t xml:space="preserve"> </w:t>
      </w:r>
      <w:r w:rsidRPr="0027392E">
        <w:rPr>
          <w:sz w:val="20"/>
          <w:szCs w:val="20"/>
        </w:rPr>
        <w:t>images.</w:t>
      </w:r>
    </w:p>
    <w:p w:rsidR="0027392E" w:rsidRPr="0027392E" w:rsidRDefault="0027392E" w:rsidP="0027392E">
      <w:pPr>
        <w:pStyle w:val="ListParagraph"/>
        <w:widowControl w:val="0"/>
        <w:numPr>
          <w:ilvl w:val="0"/>
          <w:numId w:val="12"/>
        </w:numPr>
        <w:tabs>
          <w:tab w:val="left" w:pos="461"/>
        </w:tabs>
        <w:autoSpaceDE w:val="0"/>
        <w:autoSpaceDN w:val="0"/>
        <w:spacing w:before="90" w:after="0" w:line="276" w:lineRule="auto"/>
        <w:ind w:left="426" w:right="119"/>
        <w:rPr>
          <w:sz w:val="20"/>
          <w:szCs w:val="20"/>
        </w:rPr>
      </w:pPr>
      <w:r w:rsidRPr="0027392E">
        <w:rPr>
          <w:b/>
          <w:sz w:val="20"/>
          <w:szCs w:val="20"/>
        </w:rPr>
        <w:t>Narrative Titles</w:t>
      </w:r>
      <w:r w:rsidRPr="0027392E">
        <w:rPr>
          <w:sz w:val="20"/>
          <w:szCs w:val="20"/>
        </w:rPr>
        <w:t>– a story. Plan effectively. Ensure you have a structure. Perhaps use a five act plan – a setting, a problem, build up, climax, resolution. Or start in the middle of the action for something different and exciting. Above all, know what you are going to write before you start writing. When describing, especially for scene setting, use figurative language (imagery) and powerful verbs to enhance your use of</w:t>
      </w:r>
      <w:r w:rsidRPr="0027392E">
        <w:rPr>
          <w:spacing w:val="-12"/>
          <w:sz w:val="20"/>
          <w:szCs w:val="20"/>
        </w:rPr>
        <w:t xml:space="preserve"> </w:t>
      </w:r>
      <w:r>
        <w:rPr>
          <w:sz w:val="20"/>
          <w:szCs w:val="20"/>
        </w:rPr>
        <w:t xml:space="preserve">language. </w:t>
      </w:r>
    </w:p>
    <w:p w:rsidR="0027392E" w:rsidRDefault="0027392E" w:rsidP="0027392E">
      <w:pPr>
        <w:pStyle w:val="ListParagraph"/>
        <w:widowControl w:val="0"/>
        <w:numPr>
          <w:ilvl w:val="0"/>
          <w:numId w:val="12"/>
        </w:numPr>
        <w:tabs>
          <w:tab w:val="left" w:pos="461"/>
        </w:tabs>
        <w:autoSpaceDE w:val="0"/>
        <w:autoSpaceDN w:val="0"/>
        <w:spacing w:before="1" w:after="0" w:line="276" w:lineRule="auto"/>
        <w:ind w:left="426" w:right="258"/>
        <w:rPr>
          <w:sz w:val="20"/>
          <w:szCs w:val="20"/>
        </w:rPr>
      </w:pPr>
      <w:r w:rsidRPr="0027392E">
        <w:rPr>
          <w:b/>
          <w:sz w:val="20"/>
          <w:szCs w:val="20"/>
        </w:rPr>
        <w:t>Picture Prompts</w:t>
      </w:r>
      <w:r w:rsidRPr="0027392E">
        <w:rPr>
          <w:sz w:val="20"/>
          <w:szCs w:val="20"/>
        </w:rPr>
        <w:t xml:space="preserve"> – The exam may give boys a picture to use as a prompt for writing. ‘Write in any way you wish about this picture’ is a common task.  A narrative story or vivid description are common expectations here. </w:t>
      </w:r>
    </w:p>
    <w:p w:rsidR="0038426E" w:rsidRDefault="0038426E" w:rsidP="0027392E">
      <w:pPr>
        <w:pStyle w:val="ListParagraph"/>
        <w:widowControl w:val="0"/>
        <w:numPr>
          <w:ilvl w:val="0"/>
          <w:numId w:val="12"/>
        </w:numPr>
        <w:tabs>
          <w:tab w:val="left" w:pos="461"/>
        </w:tabs>
        <w:autoSpaceDE w:val="0"/>
        <w:autoSpaceDN w:val="0"/>
        <w:spacing w:before="1" w:after="0" w:line="276" w:lineRule="auto"/>
        <w:ind w:left="426" w:right="258"/>
        <w:rPr>
          <w:sz w:val="20"/>
          <w:szCs w:val="20"/>
        </w:rPr>
      </w:pPr>
      <w:r>
        <w:rPr>
          <w:b/>
          <w:sz w:val="20"/>
          <w:szCs w:val="20"/>
        </w:rPr>
        <w:t>Paragraphing is essential</w:t>
      </w:r>
      <w:r w:rsidRPr="0038426E">
        <w:rPr>
          <w:sz w:val="20"/>
          <w:szCs w:val="20"/>
        </w:rPr>
        <w:t>.</w:t>
      </w:r>
      <w:r>
        <w:rPr>
          <w:sz w:val="20"/>
          <w:szCs w:val="20"/>
        </w:rPr>
        <w:t xml:space="preserve"> Boys cannot achieve any more than 50% if they do not have paragraphs.</w:t>
      </w:r>
    </w:p>
    <w:p w:rsidR="00406E26" w:rsidRDefault="0027392E" w:rsidP="00406E26">
      <w:pPr>
        <w:pStyle w:val="ListParagraph"/>
        <w:widowControl w:val="0"/>
        <w:numPr>
          <w:ilvl w:val="0"/>
          <w:numId w:val="12"/>
        </w:numPr>
        <w:tabs>
          <w:tab w:val="left" w:pos="461"/>
        </w:tabs>
        <w:autoSpaceDE w:val="0"/>
        <w:autoSpaceDN w:val="0"/>
        <w:spacing w:before="1" w:after="0" w:line="276" w:lineRule="auto"/>
        <w:ind w:left="426" w:right="258"/>
        <w:rPr>
          <w:sz w:val="20"/>
          <w:szCs w:val="20"/>
        </w:rPr>
      </w:pPr>
      <w:r w:rsidRPr="0038426E">
        <w:rPr>
          <w:sz w:val="20"/>
          <w:szCs w:val="20"/>
        </w:rPr>
        <w:t>Revisit your English book to identify targets and next steps. Identify what went well and aim to repeat this success in the exam. Look for what required improvement and add to your compositions in the exam.</w:t>
      </w:r>
    </w:p>
    <w:p w:rsidR="00406E26" w:rsidRPr="00406E26" w:rsidRDefault="00406E26" w:rsidP="00406E26">
      <w:pPr>
        <w:pStyle w:val="ListParagraph"/>
        <w:widowControl w:val="0"/>
        <w:numPr>
          <w:ilvl w:val="0"/>
          <w:numId w:val="12"/>
        </w:numPr>
        <w:tabs>
          <w:tab w:val="left" w:pos="461"/>
        </w:tabs>
        <w:autoSpaceDE w:val="0"/>
        <w:autoSpaceDN w:val="0"/>
        <w:spacing w:before="1" w:after="0" w:line="276" w:lineRule="auto"/>
        <w:ind w:left="426" w:right="258"/>
        <w:rPr>
          <w:sz w:val="20"/>
          <w:szCs w:val="20"/>
        </w:rPr>
      </w:pPr>
      <w:r w:rsidRPr="00406E26">
        <w:rPr>
          <w:rFonts w:ascii="Arial" w:hAnsi="Arial" w:cs="Arial"/>
        </w:rPr>
        <w:t xml:space="preserve">Check out Mr Thorne’s grammar videos to help you revise: </w:t>
      </w:r>
      <w:hyperlink r:id="rId8" w:history="1">
        <w:r w:rsidRPr="00406E26">
          <w:rPr>
            <w:rStyle w:val="Hyperlink"/>
            <w:rFonts w:ascii="Arial" w:eastAsia="Calibri" w:hAnsi="Arial" w:cs="Arial"/>
          </w:rPr>
          <w:t>https://www.youtube.com/playlist?list=PL49586F62799A527D</w:t>
        </w:r>
      </w:hyperlink>
    </w:p>
    <w:p w:rsidR="00406E26" w:rsidRDefault="00406E26" w:rsidP="00406E26">
      <w:pPr>
        <w:widowControl w:val="0"/>
        <w:tabs>
          <w:tab w:val="left" w:pos="461"/>
        </w:tabs>
        <w:autoSpaceDE w:val="0"/>
        <w:autoSpaceDN w:val="0"/>
        <w:spacing w:before="1" w:after="0" w:line="276" w:lineRule="auto"/>
        <w:ind w:right="258"/>
        <w:rPr>
          <w:sz w:val="20"/>
          <w:szCs w:val="20"/>
        </w:rPr>
      </w:pPr>
    </w:p>
    <w:p w:rsidR="00406E26" w:rsidRPr="00406E26" w:rsidRDefault="00406E26" w:rsidP="00406E26">
      <w:pPr>
        <w:widowControl w:val="0"/>
        <w:tabs>
          <w:tab w:val="left" w:pos="461"/>
        </w:tabs>
        <w:autoSpaceDE w:val="0"/>
        <w:autoSpaceDN w:val="0"/>
        <w:spacing w:before="1" w:after="0" w:line="276" w:lineRule="auto"/>
        <w:ind w:right="258"/>
        <w:rPr>
          <w:sz w:val="20"/>
          <w:szCs w:val="20"/>
        </w:rPr>
      </w:pPr>
      <w:r w:rsidRPr="00406E26">
        <w:rPr>
          <w:sz w:val="20"/>
          <w:szCs w:val="20"/>
        </w:rPr>
        <w:t>Creative Writing Tips:</w:t>
      </w:r>
    </w:p>
    <w:p w:rsidR="00406E26" w:rsidRDefault="00406E26" w:rsidP="00406E26">
      <w:pPr>
        <w:numPr>
          <w:ilvl w:val="0"/>
          <w:numId w:val="15"/>
        </w:numPr>
        <w:spacing w:after="0" w:line="240" w:lineRule="auto"/>
        <w:rPr>
          <w:rFonts w:cs="Arial"/>
          <w:sz w:val="20"/>
          <w:szCs w:val="20"/>
        </w:rPr>
      </w:pPr>
      <w:r w:rsidRPr="00406E26">
        <w:rPr>
          <w:rFonts w:cs="Arial"/>
          <w:sz w:val="20"/>
          <w:szCs w:val="20"/>
        </w:rPr>
        <w:t>Read all the op</w:t>
      </w:r>
      <w:r w:rsidR="00970EC1">
        <w:rPr>
          <w:rFonts w:cs="Arial"/>
          <w:sz w:val="20"/>
          <w:szCs w:val="20"/>
        </w:rPr>
        <w:t>tions through a couple of times.</w:t>
      </w:r>
    </w:p>
    <w:p w:rsidR="00406E26" w:rsidRPr="00406E26" w:rsidRDefault="00406E26" w:rsidP="00406E26">
      <w:pPr>
        <w:numPr>
          <w:ilvl w:val="0"/>
          <w:numId w:val="15"/>
        </w:numPr>
        <w:spacing w:after="0" w:line="240" w:lineRule="auto"/>
        <w:rPr>
          <w:rFonts w:cs="Arial"/>
          <w:sz w:val="20"/>
          <w:szCs w:val="20"/>
        </w:rPr>
      </w:pPr>
      <w:r w:rsidRPr="00406E26">
        <w:rPr>
          <w:rFonts w:cs="Arial"/>
          <w:sz w:val="20"/>
          <w:szCs w:val="20"/>
        </w:rPr>
        <w:t>Remember to select your title carefully and write to your strengths.</w:t>
      </w:r>
    </w:p>
    <w:p w:rsidR="00406E26" w:rsidRPr="00406E26" w:rsidRDefault="00406E26" w:rsidP="00406E26">
      <w:pPr>
        <w:numPr>
          <w:ilvl w:val="0"/>
          <w:numId w:val="15"/>
        </w:numPr>
        <w:spacing w:after="0" w:line="240" w:lineRule="auto"/>
        <w:rPr>
          <w:rFonts w:cs="Arial"/>
          <w:sz w:val="20"/>
          <w:szCs w:val="20"/>
        </w:rPr>
      </w:pPr>
      <w:r w:rsidRPr="00406E26">
        <w:rPr>
          <w:rFonts w:cs="Arial"/>
          <w:sz w:val="20"/>
          <w:szCs w:val="20"/>
        </w:rPr>
        <w:t xml:space="preserve">Write a brief plan for your </w:t>
      </w:r>
      <w:proofErr w:type="gramStart"/>
      <w:r w:rsidRPr="00406E26">
        <w:rPr>
          <w:rFonts w:cs="Arial"/>
          <w:sz w:val="20"/>
          <w:szCs w:val="20"/>
        </w:rPr>
        <w:t>5</w:t>
      </w:r>
      <w:proofErr w:type="gramEnd"/>
      <w:r w:rsidRPr="00406E26">
        <w:rPr>
          <w:rFonts w:cs="Arial"/>
          <w:sz w:val="20"/>
          <w:szCs w:val="20"/>
        </w:rPr>
        <w:t xml:space="preserve"> for 6 paragraph piece.</w:t>
      </w:r>
    </w:p>
    <w:p w:rsidR="00406E26" w:rsidRPr="00406E26" w:rsidRDefault="00406E26" w:rsidP="00406E26">
      <w:pPr>
        <w:numPr>
          <w:ilvl w:val="0"/>
          <w:numId w:val="15"/>
        </w:numPr>
        <w:spacing w:after="0" w:line="240" w:lineRule="auto"/>
        <w:rPr>
          <w:rFonts w:cs="Arial"/>
          <w:sz w:val="20"/>
          <w:szCs w:val="20"/>
        </w:rPr>
      </w:pPr>
      <w:r w:rsidRPr="00406E26">
        <w:rPr>
          <w:rFonts w:cs="Arial"/>
          <w:sz w:val="20"/>
          <w:szCs w:val="20"/>
        </w:rPr>
        <w:t>Opt for an unusual and engaging opening.</w:t>
      </w:r>
    </w:p>
    <w:p w:rsidR="00406E26" w:rsidRPr="00406E26" w:rsidRDefault="00406E26" w:rsidP="00406E26">
      <w:pPr>
        <w:numPr>
          <w:ilvl w:val="0"/>
          <w:numId w:val="15"/>
        </w:numPr>
        <w:spacing w:after="0" w:line="240" w:lineRule="auto"/>
        <w:rPr>
          <w:rFonts w:cs="Arial"/>
          <w:sz w:val="20"/>
          <w:szCs w:val="20"/>
        </w:rPr>
      </w:pPr>
      <w:r w:rsidRPr="00406E26">
        <w:rPr>
          <w:rFonts w:cs="Arial"/>
          <w:sz w:val="20"/>
          <w:szCs w:val="20"/>
        </w:rPr>
        <w:t>Find opportunities to use similes, metaphors, personification and sensory description in your writing.</w:t>
      </w:r>
    </w:p>
    <w:p w:rsidR="00406E26" w:rsidRPr="00406E26" w:rsidRDefault="00406E26" w:rsidP="00406E26">
      <w:pPr>
        <w:numPr>
          <w:ilvl w:val="0"/>
          <w:numId w:val="15"/>
        </w:numPr>
        <w:spacing w:after="0" w:line="240" w:lineRule="auto"/>
        <w:rPr>
          <w:rFonts w:cs="Arial"/>
          <w:sz w:val="20"/>
          <w:szCs w:val="20"/>
        </w:rPr>
      </w:pPr>
      <w:r w:rsidRPr="00406E26">
        <w:rPr>
          <w:rFonts w:cs="Arial"/>
          <w:sz w:val="20"/>
          <w:szCs w:val="20"/>
        </w:rPr>
        <w:t>Remember to use variety in your sentence openings and sentence structure.</w:t>
      </w:r>
    </w:p>
    <w:p w:rsidR="00406E26" w:rsidRPr="00406E26" w:rsidRDefault="00406E26" w:rsidP="00406E26">
      <w:pPr>
        <w:numPr>
          <w:ilvl w:val="0"/>
          <w:numId w:val="15"/>
        </w:numPr>
        <w:spacing w:after="0" w:line="240" w:lineRule="auto"/>
        <w:rPr>
          <w:rFonts w:cs="Arial"/>
          <w:sz w:val="20"/>
          <w:szCs w:val="20"/>
        </w:rPr>
      </w:pPr>
      <w:r w:rsidRPr="00406E26">
        <w:rPr>
          <w:rFonts w:cs="Arial"/>
          <w:sz w:val="20"/>
          <w:szCs w:val="20"/>
        </w:rPr>
        <w:t>Keep in the same tense throughout.</w:t>
      </w:r>
    </w:p>
    <w:p w:rsidR="00406E26" w:rsidRPr="00406E26" w:rsidRDefault="00406E26" w:rsidP="00406E26">
      <w:pPr>
        <w:numPr>
          <w:ilvl w:val="0"/>
          <w:numId w:val="15"/>
        </w:numPr>
        <w:spacing w:after="0" w:line="240" w:lineRule="auto"/>
        <w:rPr>
          <w:rFonts w:cs="Arial"/>
          <w:sz w:val="20"/>
          <w:szCs w:val="20"/>
        </w:rPr>
      </w:pPr>
      <w:r w:rsidRPr="00406E26">
        <w:rPr>
          <w:rFonts w:cs="Arial"/>
          <w:sz w:val="20"/>
          <w:szCs w:val="20"/>
        </w:rPr>
        <w:t>Use sophisticated vocabulary and avoid repetition.</w:t>
      </w:r>
    </w:p>
    <w:p w:rsidR="00406E26" w:rsidRDefault="00406E26" w:rsidP="00406E26">
      <w:pPr>
        <w:numPr>
          <w:ilvl w:val="0"/>
          <w:numId w:val="15"/>
        </w:numPr>
        <w:spacing w:after="0" w:line="240" w:lineRule="auto"/>
        <w:rPr>
          <w:rFonts w:cs="Arial"/>
          <w:sz w:val="20"/>
          <w:szCs w:val="20"/>
        </w:rPr>
      </w:pPr>
      <w:r w:rsidRPr="00406E26">
        <w:rPr>
          <w:rFonts w:cs="Arial"/>
          <w:sz w:val="20"/>
          <w:szCs w:val="20"/>
        </w:rPr>
        <w:t xml:space="preserve">Think ‘outside the box’ when looking at the titles.  Try </w:t>
      </w:r>
      <w:r w:rsidR="00D0671B">
        <w:rPr>
          <w:rFonts w:cs="Arial"/>
          <w:sz w:val="20"/>
          <w:szCs w:val="20"/>
        </w:rPr>
        <w:t>to</w:t>
      </w:r>
      <w:r w:rsidRPr="00406E26">
        <w:rPr>
          <w:rFonts w:cs="Arial"/>
          <w:sz w:val="20"/>
          <w:szCs w:val="20"/>
        </w:rPr>
        <w:t xml:space="preserve"> be </w:t>
      </w:r>
      <w:r w:rsidR="00D0671B">
        <w:rPr>
          <w:rFonts w:cs="Arial"/>
          <w:sz w:val="20"/>
          <w:szCs w:val="20"/>
        </w:rPr>
        <w:t>original</w:t>
      </w:r>
      <w:r w:rsidRPr="00406E26">
        <w:rPr>
          <w:rFonts w:cs="Arial"/>
          <w:sz w:val="20"/>
          <w:szCs w:val="20"/>
        </w:rPr>
        <w:t>!</w:t>
      </w:r>
    </w:p>
    <w:p w:rsidR="00970EC1" w:rsidRPr="00970EC1" w:rsidRDefault="00970EC1" w:rsidP="00970EC1">
      <w:pPr>
        <w:numPr>
          <w:ilvl w:val="0"/>
          <w:numId w:val="15"/>
        </w:numPr>
        <w:spacing w:after="0" w:line="240" w:lineRule="auto"/>
        <w:rPr>
          <w:rFonts w:cs="Arial"/>
          <w:sz w:val="20"/>
          <w:szCs w:val="20"/>
        </w:rPr>
      </w:pPr>
      <w:r>
        <w:rPr>
          <w:rFonts w:cs="Arial"/>
          <w:sz w:val="20"/>
          <w:szCs w:val="20"/>
        </w:rPr>
        <w:t xml:space="preserve">Avoid blood, death, zombies, guns, Ferraris – these are clichés and unlikely to be original. </w:t>
      </w:r>
      <w:bookmarkStart w:id="0" w:name="_GoBack"/>
      <w:bookmarkEnd w:id="0"/>
    </w:p>
    <w:p w:rsidR="00406E26" w:rsidRPr="00406E26" w:rsidRDefault="00406E26" w:rsidP="00406E26">
      <w:pPr>
        <w:widowControl w:val="0"/>
        <w:tabs>
          <w:tab w:val="left" w:pos="461"/>
        </w:tabs>
        <w:autoSpaceDE w:val="0"/>
        <w:autoSpaceDN w:val="0"/>
        <w:spacing w:before="1" w:after="0" w:line="276" w:lineRule="auto"/>
        <w:ind w:right="258"/>
        <w:rPr>
          <w:sz w:val="20"/>
          <w:szCs w:val="20"/>
        </w:rPr>
      </w:pPr>
    </w:p>
    <w:p w:rsidR="0027392E" w:rsidRPr="0038426E" w:rsidRDefault="0027392E" w:rsidP="0038426E">
      <w:pPr>
        <w:widowControl w:val="0"/>
        <w:shd w:val="clear" w:color="auto" w:fill="F7CAAC" w:themeFill="accent2" w:themeFillTint="66"/>
        <w:tabs>
          <w:tab w:val="left" w:pos="461"/>
        </w:tabs>
        <w:autoSpaceDE w:val="0"/>
        <w:autoSpaceDN w:val="0"/>
        <w:spacing w:before="1" w:after="0" w:line="276" w:lineRule="auto"/>
        <w:ind w:right="258"/>
        <w:jc w:val="both"/>
        <w:rPr>
          <w:rFonts w:ascii="Lucida Handwriting" w:hAnsi="Lucida Handwriting"/>
          <w:szCs w:val="20"/>
        </w:rPr>
      </w:pPr>
      <w:r w:rsidRPr="0038426E">
        <w:rPr>
          <w:rFonts w:ascii="Lucida Handwriting" w:hAnsi="Lucida Handwriting"/>
          <w:szCs w:val="20"/>
        </w:rPr>
        <w:t xml:space="preserve">Note from Mr Thorne: Most importantly of all, remember that exams are just a ‘snapshot’ of what you can do at one point in time. Your industrious work throughout the year is noticed by your teachers and we are always looking at the bigger picture: your progression in English from September through to July. </w:t>
      </w:r>
    </w:p>
    <w:p w:rsidR="0027392E" w:rsidRPr="0038426E" w:rsidRDefault="0027392E" w:rsidP="0038426E">
      <w:pPr>
        <w:widowControl w:val="0"/>
        <w:shd w:val="clear" w:color="auto" w:fill="F7CAAC" w:themeFill="accent2" w:themeFillTint="66"/>
        <w:tabs>
          <w:tab w:val="left" w:pos="461"/>
        </w:tabs>
        <w:autoSpaceDE w:val="0"/>
        <w:autoSpaceDN w:val="0"/>
        <w:spacing w:before="1" w:after="0" w:line="276" w:lineRule="auto"/>
        <w:ind w:right="258"/>
        <w:jc w:val="both"/>
        <w:rPr>
          <w:rFonts w:ascii="Lucida Handwriting" w:hAnsi="Lucida Handwriting"/>
          <w:szCs w:val="20"/>
        </w:rPr>
      </w:pPr>
    </w:p>
    <w:p w:rsidR="00406E26" w:rsidRDefault="0027392E" w:rsidP="00406E26">
      <w:pPr>
        <w:widowControl w:val="0"/>
        <w:shd w:val="clear" w:color="auto" w:fill="F7CAAC" w:themeFill="accent2" w:themeFillTint="66"/>
        <w:tabs>
          <w:tab w:val="left" w:pos="461"/>
        </w:tabs>
        <w:autoSpaceDE w:val="0"/>
        <w:autoSpaceDN w:val="0"/>
        <w:spacing w:before="1" w:after="0" w:line="276" w:lineRule="auto"/>
        <w:ind w:right="258"/>
        <w:jc w:val="both"/>
        <w:rPr>
          <w:rFonts w:ascii="Lucida Handwriting" w:hAnsi="Lucida Handwriting"/>
          <w:szCs w:val="20"/>
        </w:rPr>
      </w:pPr>
      <w:r w:rsidRPr="0038426E">
        <w:rPr>
          <w:rFonts w:ascii="Lucida Handwriting" w:hAnsi="Lucida Handwriting"/>
          <w:szCs w:val="20"/>
        </w:rPr>
        <w:t>We want you to achieve</w:t>
      </w:r>
      <w:r w:rsidR="00406E26">
        <w:rPr>
          <w:rFonts w:ascii="Lucida Handwriting" w:hAnsi="Lucida Handwriting"/>
          <w:szCs w:val="20"/>
        </w:rPr>
        <w:t xml:space="preserve"> your optimum; show off what you can do.</w:t>
      </w:r>
    </w:p>
    <w:p w:rsidR="00406E26" w:rsidRPr="00406E26" w:rsidRDefault="00406E26" w:rsidP="00406E26">
      <w:pPr>
        <w:widowControl w:val="0"/>
        <w:shd w:val="clear" w:color="auto" w:fill="F7CAAC" w:themeFill="accent2" w:themeFillTint="66"/>
        <w:tabs>
          <w:tab w:val="left" w:pos="461"/>
        </w:tabs>
        <w:autoSpaceDE w:val="0"/>
        <w:autoSpaceDN w:val="0"/>
        <w:spacing w:before="1" w:after="0" w:line="276" w:lineRule="auto"/>
        <w:ind w:right="258"/>
        <w:jc w:val="both"/>
        <w:rPr>
          <w:rFonts w:ascii="Lucida Handwriting" w:hAnsi="Lucida Handwriting"/>
          <w:szCs w:val="20"/>
        </w:rPr>
        <w:sectPr w:rsidR="00406E26" w:rsidRPr="00406E26" w:rsidSect="001C3DA9">
          <w:footerReference w:type="default" r:id="rId9"/>
          <w:pgSz w:w="11910" w:h="16840"/>
          <w:pgMar w:top="840" w:right="1320" w:bottom="620" w:left="1340" w:header="720" w:footer="422" w:gutter="0"/>
          <w:pgNumType w:start="1"/>
          <w:cols w:space="720"/>
        </w:sectPr>
      </w:pPr>
    </w:p>
    <w:p w:rsidR="00406E26" w:rsidRPr="0089204D" w:rsidRDefault="00406E26" w:rsidP="00406E26">
      <w:pPr>
        <w:rPr>
          <w:rFonts w:ascii="Lucida Handwriting" w:hAnsi="Lucida Handwriting"/>
        </w:rPr>
      </w:pPr>
      <w:r w:rsidRPr="005622CA">
        <w:rPr>
          <w:noProof/>
          <w:lang w:eastAsia="en-GB"/>
        </w:rPr>
        <w:lastRenderedPageBreak/>
        <w:drawing>
          <wp:inline distT="0" distB="0" distL="0" distR="0">
            <wp:extent cx="6646545" cy="7710805"/>
            <wp:effectExtent l="0" t="0" r="190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6545" cy="7710805"/>
                    </a:xfrm>
                    <a:prstGeom prst="rect">
                      <a:avLst/>
                    </a:prstGeom>
                    <a:noFill/>
                    <a:ln>
                      <a:noFill/>
                    </a:ln>
                  </pic:spPr>
                </pic:pic>
              </a:graphicData>
            </a:graphic>
          </wp:inline>
        </w:drawing>
      </w:r>
      <w:r>
        <w:rPr>
          <w:rFonts w:ascii="Lucida Handwriting" w:hAnsi="Lucida Handwriting"/>
        </w:rPr>
        <w:t xml:space="preserve"> </w:t>
      </w:r>
    </w:p>
    <w:p w:rsidR="00406E26" w:rsidRDefault="00406E26" w:rsidP="00406E26">
      <w:pPr>
        <w:rPr>
          <w:rFonts w:ascii="Lucida Handwriting" w:hAnsi="Lucida Handwriting"/>
        </w:rPr>
      </w:pPr>
    </w:p>
    <w:p w:rsidR="00406E26" w:rsidRPr="00BD0276" w:rsidRDefault="00406E26" w:rsidP="00406E26">
      <w:pPr>
        <w:jc w:val="center"/>
        <w:rPr>
          <w:rFonts w:cs="Arial"/>
          <w:b/>
        </w:rPr>
      </w:pPr>
      <w:r w:rsidRPr="00FE0219">
        <w:rPr>
          <w:noProof/>
          <w:lang w:eastAsia="en-GB"/>
        </w:rPr>
        <w:lastRenderedPageBreak/>
        <w:drawing>
          <wp:inline distT="0" distB="0" distL="0" distR="0">
            <wp:extent cx="6196330" cy="4735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330" cy="4735830"/>
                    </a:xfrm>
                    <a:prstGeom prst="rect">
                      <a:avLst/>
                    </a:prstGeom>
                    <a:noFill/>
                    <a:ln>
                      <a:noFill/>
                    </a:ln>
                  </pic:spPr>
                </pic:pic>
              </a:graphicData>
            </a:graphic>
          </wp:inline>
        </w:drawing>
      </w:r>
      <w:r w:rsidRPr="0089204D">
        <w:rPr>
          <w:rFonts w:ascii="Lucida Handwriting" w:hAnsi="Lucida Handwriting"/>
        </w:rPr>
        <w:br w:type="page"/>
      </w:r>
      <w:r w:rsidRPr="00BD0276">
        <w:rPr>
          <w:rFonts w:cs="Arial"/>
          <w:b/>
        </w:rPr>
        <w:lastRenderedPageBreak/>
        <w:t>MARK SCHEME</w:t>
      </w:r>
    </w:p>
    <w:p w:rsidR="00406E26" w:rsidRDefault="00406E26" w:rsidP="00406E26">
      <w:pPr>
        <w:rPr>
          <w:rFonts w:ascii="Lucida Handwriting" w:hAnsi="Lucida Handwriting"/>
        </w:rPr>
      </w:pPr>
    </w:p>
    <w:p w:rsidR="00406E26" w:rsidRDefault="00406E26" w:rsidP="00406E26">
      <w:pPr>
        <w:rPr>
          <w:noProof/>
          <w:lang w:eastAsia="en-GB"/>
        </w:rPr>
      </w:pPr>
      <w:r w:rsidRPr="005622CA">
        <w:rPr>
          <w:noProof/>
          <w:lang w:eastAsia="en-GB"/>
        </w:rPr>
        <w:drawing>
          <wp:inline distT="0" distB="0" distL="0" distR="0">
            <wp:extent cx="6488684" cy="745671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621" cy="7465836"/>
                    </a:xfrm>
                    <a:prstGeom prst="rect">
                      <a:avLst/>
                    </a:prstGeom>
                    <a:noFill/>
                    <a:ln>
                      <a:noFill/>
                    </a:ln>
                  </pic:spPr>
                </pic:pic>
              </a:graphicData>
            </a:graphic>
          </wp:inline>
        </w:drawing>
      </w:r>
    </w:p>
    <w:p w:rsidR="00406E26" w:rsidRDefault="00406E26" w:rsidP="00406E26">
      <w:pPr>
        <w:rPr>
          <w:noProof/>
          <w:lang w:eastAsia="en-GB"/>
        </w:rPr>
      </w:pPr>
    </w:p>
    <w:p w:rsidR="00406E26" w:rsidRDefault="00406E26" w:rsidP="00406E26">
      <w:pPr>
        <w:rPr>
          <w:noProof/>
          <w:lang w:eastAsia="en-GB"/>
        </w:rPr>
      </w:pPr>
    </w:p>
    <w:p w:rsidR="00406E26" w:rsidRDefault="00406E26" w:rsidP="00406E26">
      <w:pPr>
        <w:rPr>
          <w:noProof/>
          <w:lang w:eastAsia="en-GB"/>
        </w:rPr>
      </w:pPr>
    </w:p>
    <w:p w:rsidR="00406E26" w:rsidRDefault="00406E26" w:rsidP="00406E26">
      <w:pPr>
        <w:rPr>
          <w:noProof/>
          <w:lang w:eastAsia="en-GB"/>
        </w:rPr>
      </w:pPr>
      <w:r w:rsidRPr="005622CA">
        <w:rPr>
          <w:noProof/>
          <w:lang w:eastAsia="en-GB"/>
        </w:rPr>
        <w:lastRenderedPageBreak/>
        <w:drawing>
          <wp:inline distT="0" distB="0" distL="0" distR="0">
            <wp:extent cx="6737839" cy="3358243"/>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8390" cy="3363502"/>
                    </a:xfrm>
                    <a:prstGeom prst="rect">
                      <a:avLst/>
                    </a:prstGeom>
                    <a:noFill/>
                    <a:ln>
                      <a:noFill/>
                    </a:ln>
                  </pic:spPr>
                </pic:pic>
              </a:graphicData>
            </a:graphic>
          </wp:inline>
        </w:drawing>
      </w:r>
    </w:p>
    <w:p w:rsidR="00406E26" w:rsidRDefault="00406E26" w:rsidP="00406E26">
      <w:pPr>
        <w:rPr>
          <w:noProof/>
          <w:lang w:eastAsia="en-GB"/>
        </w:rPr>
      </w:pPr>
    </w:p>
    <w:p w:rsidR="00406E26" w:rsidRDefault="00406E26" w:rsidP="00406E26">
      <w:pPr>
        <w:rPr>
          <w:noProof/>
          <w:lang w:eastAsia="en-GB"/>
        </w:rPr>
      </w:pPr>
    </w:p>
    <w:p w:rsidR="00406E26" w:rsidRPr="00831C5C" w:rsidRDefault="00406E26" w:rsidP="00831C5C">
      <w:pPr>
        <w:jc w:val="center"/>
        <w:rPr>
          <w:rFonts w:cs="Arial"/>
          <w:b/>
        </w:rPr>
      </w:pPr>
      <w:r w:rsidRPr="00831C5C">
        <w:rPr>
          <w:rFonts w:cs="Arial"/>
          <w:b/>
        </w:rPr>
        <w:t>Writing Task Sample:</w:t>
      </w:r>
    </w:p>
    <w:p w:rsidR="00406E26" w:rsidRDefault="00406E26" w:rsidP="00406E26">
      <w:pPr>
        <w:rPr>
          <w:rFonts w:cs="Arial"/>
        </w:rPr>
      </w:pPr>
      <w:r>
        <w:rPr>
          <w:rFonts w:cs="Arial"/>
        </w:rPr>
        <w:t>Write a story using one of the following titles or beginnings:</w:t>
      </w:r>
    </w:p>
    <w:p w:rsidR="00406E26" w:rsidRDefault="00406E26" w:rsidP="00406E26">
      <w:pPr>
        <w:pStyle w:val="ListParagraph"/>
        <w:numPr>
          <w:ilvl w:val="0"/>
          <w:numId w:val="17"/>
        </w:numPr>
        <w:rPr>
          <w:rFonts w:cs="Arial"/>
        </w:rPr>
      </w:pPr>
      <w:r>
        <w:rPr>
          <w:rFonts w:cs="Arial"/>
        </w:rPr>
        <w:t>Three Wishes</w:t>
      </w:r>
    </w:p>
    <w:p w:rsidR="00406E26" w:rsidRDefault="00831C5C" w:rsidP="00406E26">
      <w:pPr>
        <w:pStyle w:val="ListParagraph"/>
        <w:numPr>
          <w:ilvl w:val="0"/>
          <w:numId w:val="17"/>
        </w:numPr>
        <w:rPr>
          <w:rFonts w:cs="Arial"/>
        </w:rPr>
      </w:pPr>
      <w:r>
        <w:rPr>
          <w:rFonts w:cs="Arial"/>
        </w:rPr>
        <w:t>Room 1001</w:t>
      </w:r>
    </w:p>
    <w:p w:rsidR="00406E26" w:rsidRDefault="00406E26" w:rsidP="00406E26">
      <w:pPr>
        <w:pStyle w:val="ListParagraph"/>
        <w:numPr>
          <w:ilvl w:val="0"/>
          <w:numId w:val="17"/>
        </w:numPr>
        <w:rPr>
          <w:rFonts w:cs="Arial"/>
        </w:rPr>
      </w:pPr>
      <w:r>
        <w:rPr>
          <w:rFonts w:cs="Arial"/>
        </w:rPr>
        <w:t>The candlelight flickered and extinguished; that was when it all began.</w:t>
      </w:r>
    </w:p>
    <w:p w:rsidR="00591095" w:rsidRDefault="00591095" w:rsidP="00406E26">
      <w:pPr>
        <w:rPr>
          <w:rFonts w:cs="Arial"/>
        </w:rPr>
      </w:pPr>
    </w:p>
    <w:p w:rsidR="00406E26" w:rsidRPr="00591095" w:rsidRDefault="00406E26" w:rsidP="00406E26">
      <w:pPr>
        <w:rPr>
          <w:rFonts w:cs="Arial"/>
          <w:i/>
        </w:rPr>
      </w:pPr>
      <w:proofErr w:type="gramStart"/>
      <w:r>
        <w:rPr>
          <w:rFonts w:cs="Arial"/>
        </w:rPr>
        <w:t>Or</w:t>
      </w:r>
      <w:proofErr w:type="gramEnd"/>
      <w:r>
        <w:rPr>
          <w:rFonts w:cs="Arial"/>
        </w:rPr>
        <w:t xml:space="preserve"> write in any way you wish about the picture below:</w:t>
      </w:r>
      <w:r w:rsidR="00591095">
        <w:rPr>
          <w:rFonts w:cs="Arial"/>
        </w:rPr>
        <w:t xml:space="preserve"> </w:t>
      </w:r>
      <w:r w:rsidR="00591095" w:rsidRPr="00591095">
        <w:rPr>
          <w:rFonts w:cs="Arial"/>
          <w:i/>
        </w:rPr>
        <w:t xml:space="preserve">(this </w:t>
      </w:r>
      <w:r w:rsidR="00591095">
        <w:rPr>
          <w:rFonts w:cs="Arial"/>
          <w:i/>
        </w:rPr>
        <w:t>appears</w:t>
      </w:r>
      <w:r w:rsidR="00591095" w:rsidRPr="00591095">
        <w:rPr>
          <w:rFonts w:cs="Arial"/>
          <w:i/>
        </w:rPr>
        <w:t xml:space="preserve"> open-ended but stick to the tried and tested formula of a story or a </w:t>
      </w:r>
      <w:r w:rsidR="00591095">
        <w:rPr>
          <w:rFonts w:cs="Arial"/>
          <w:i/>
        </w:rPr>
        <w:t xml:space="preserve">paragraphed </w:t>
      </w:r>
      <w:r w:rsidR="00591095" w:rsidRPr="00591095">
        <w:rPr>
          <w:rFonts w:cs="Arial"/>
          <w:i/>
        </w:rPr>
        <w:t>description.)</w:t>
      </w:r>
    </w:p>
    <w:p w:rsidR="00406E26" w:rsidRDefault="00406E26" w:rsidP="00406E26">
      <w:pPr>
        <w:rPr>
          <w:rFonts w:cs="Arial"/>
        </w:rPr>
      </w:pPr>
    </w:p>
    <w:p w:rsidR="00406E26" w:rsidRPr="00406E26" w:rsidRDefault="00406E26" w:rsidP="00406E26">
      <w:pPr>
        <w:rPr>
          <w:rFonts w:cs="Arial"/>
        </w:rPr>
      </w:pPr>
      <w:r>
        <w:rPr>
          <w:rFonts w:cs="Arial"/>
          <w:noProof/>
          <w:lang w:eastAsia="en-GB"/>
        </w:rPr>
        <w:drawing>
          <wp:inline distT="0" distB="0" distL="0" distR="0">
            <wp:extent cx="3607719" cy="2428999"/>
            <wp:effectExtent l="0" t="0" r="0" b="0"/>
            <wp:docPr id="17" name="Picture 17" descr="\\wpsafs01\stafffolders$\Chris.Thorne\My Documents\enhanced-buzz-wide-32268-136433018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safs01\stafffolders$\Chris.Thorne\My Documents\enhanced-buzz-wide-32268-1364330188-1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4992" cy="2440629"/>
                    </a:xfrm>
                    <a:prstGeom prst="rect">
                      <a:avLst/>
                    </a:prstGeom>
                    <a:noFill/>
                    <a:ln>
                      <a:noFill/>
                    </a:ln>
                  </pic:spPr>
                </pic:pic>
              </a:graphicData>
            </a:graphic>
          </wp:inline>
        </w:drawing>
      </w:r>
    </w:p>
    <w:p w:rsidR="002F6C9C" w:rsidRPr="002F6C9C" w:rsidRDefault="002F6C9C" w:rsidP="002F6C9C">
      <w:pPr>
        <w:widowControl w:val="0"/>
        <w:tabs>
          <w:tab w:val="left" w:pos="461"/>
        </w:tabs>
        <w:autoSpaceDE w:val="0"/>
        <w:autoSpaceDN w:val="0"/>
        <w:spacing w:before="1" w:after="0" w:line="276" w:lineRule="auto"/>
        <w:ind w:right="258"/>
        <w:rPr>
          <w:sz w:val="20"/>
          <w:szCs w:val="20"/>
        </w:rPr>
      </w:pPr>
    </w:p>
    <w:sectPr w:rsidR="002F6C9C" w:rsidRPr="002F6C9C" w:rsidSect="00406E2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26" w:rsidRDefault="00406E26" w:rsidP="001C3DA9">
      <w:pPr>
        <w:spacing w:after="0" w:line="240" w:lineRule="auto"/>
      </w:pPr>
      <w:r>
        <w:separator/>
      </w:r>
    </w:p>
  </w:endnote>
  <w:endnote w:type="continuationSeparator" w:id="0">
    <w:p w:rsidR="00406E26" w:rsidRDefault="00406E26" w:rsidP="001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26" w:rsidRDefault="00406E26">
    <w:pPr>
      <w:pStyle w:val="BodyText"/>
      <w:spacing w:line="14" w:lineRule="auto"/>
      <w:rPr>
        <w:sz w:val="19"/>
      </w:rPr>
    </w:pPr>
    <w:r>
      <w:rPr>
        <w:noProof/>
        <w:lang w:val="en-GB" w:eastAsia="en-GB"/>
      </w:rPr>
      <mc:AlternateContent>
        <mc:Choice Requires="wps">
          <w:drawing>
            <wp:anchor distT="0" distB="0" distL="114300" distR="114300" simplePos="0" relativeHeight="251659264" behindDoc="1" locked="0" layoutInCell="1" allowOverlap="1" wp14:anchorId="4445D4BD" wp14:editId="45FF2602">
              <wp:simplePos x="0" y="0"/>
              <wp:positionH relativeFrom="page">
                <wp:posOffset>1358900</wp:posOffset>
              </wp:positionH>
              <wp:positionV relativeFrom="page">
                <wp:posOffset>10246360</wp:posOffset>
              </wp:positionV>
              <wp:extent cx="422275" cy="183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E26" w:rsidRDefault="00406E26" w:rsidP="001C3DA9">
                          <w:pPr>
                            <w:spacing w:before="20"/>
                            <w:rPr>
                              <w:rFonts w:ascii="Garamond"/>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5D4BD" id="_x0000_t202" coordsize="21600,21600" o:spt="202" path="m,l,21600r21600,l21600,xe">
              <v:stroke joinstyle="miter"/>
              <v:path gradientshapeok="t" o:connecttype="rect"/>
            </v:shapetype>
            <v:shape id="Text Box 2" o:spid="_x0000_s1030" type="#_x0000_t202" style="position:absolute;margin-left:107pt;margin-top:806.8pt;width:33.25pt;height:1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l4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" filled="f" stroked="f">
              <v:textbox inset="0,0,0,0">
                <w:txbxContent>
                  <w:p w:rsidR="00406E26" w:rsidRDefault="00406E26" w:rsidP="001C3DA9">
                    <w:pPr>
                      <w:spacing w:before="20"/>
                      <w:rPr>
                        <w:rFonts w:ascii="Garamond"/>
                        <w: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68620246" wp14:editId="12FE38AF">
              <wp:simplePos x="0" y="0"/>
              <wp:positionH relativeFrom="page">
                <wp:posOffset>5221605</wp:posOffset>
              </wp:positionH>
              <wp:positionV relativeFrom="page">
                <wp:posOffset>10246360</wp:posOffset>
              </wp:positionV>
              <wp:extent cx="1438910" cy="183515"/>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E26" w:rsidRDefault="00406E26">
                          <w:pPr>
                            <w:spacing w:before="20"/>
                            <w:ind w:left="20"/>
                            <w:rPr>
                              <w:rFonts w:ascii="Garamond"/>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20246" id="Text Box 1" o:spid="_x0000_s1031" type="#_x0000_t202" style="position:absolute;margin-left:411.15pt;margin-top:806.8pt;width:113.3pt;height:1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" filled="f" stroked="f">
              <v:textbox inset="0,0,0,0">
                <w:txbxContent>
                  <w:p w:rsidR="00406E26" w:rsidRDefault="00406E26">
                    <w:pPr>
                      <w:spacing w:before="20"/>
                      <w:ind w:left="20"/>
                      <w:rPr>
                        <w:rFonts w:ascii="Garamond"/>
                        <w: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26" w:rsidRDefault="00406E26" w:rsidP="001C3DA9">
      <w:pPr>
        <w:spacing w:after="0" w:line="240" w:lineRule="auto"/>
      </w:pPr>
      <w:r>
        <w:separator/>
      </w:r>
    </w:p>
  </w:footnote>
  <w:footnote w:type="continuationSeparator" w:id="0">
    <w:p w:rsidR="00406E26" w:rsidRDefault="00406E26" w:rsidP="001C3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758"/>
    <w:multiLevelType w:val="hybridMultilevel"/>
    <w:tmpl w:val="5BB2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16A6"/>
    <w:multiLevelType w:val="hybridMultilevel"/>
    <w:tmpl w:val="33B86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72D45"/>
    <w:multiLevelType w:val="hybridMultilevel"/>
    <w:tmpl w:val="AB42A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B6CE2"/>
    <w:multiLevelType w:val="hybridMultilevel"/>
    <w:tmpl w:val="C1D4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D193F"/>
    <w:multiLevelType w:val="hybridMultilevel"/>
    <w:tmpl w:val="70085FC2"/>
    <w:lvl w:ilvl="0" w:tplc="15AE16FC">
      <w:numFmt w:val="bullet"/>
      <w:lvlText w:val=""/>
      <w:lvlJc w:val="left"/>
      <w:pPr>
        <w:ind w:left="820" w:hanging="360"/>
      </w:pPr>
      <w:rPr>
        <w:rFonts w:ascii="Wingdings" w:eastAsia="Wingdings" w:hAnsi="Wingdings" w:cs="Wingdings" w:hint="default"/>
        <w:w w:val="100"/>
        <w:sz w:val="22"/>
        <w:szCs w:val="22"/>
      </w:rPr>
    </w:lvl>
    <w:lvl w:ilvl="1" w:tplc="17AA3CD4">
      <w:numFmt w:val="bullet"/>
      <w:lvlText w:val="•"/>
      <w:lvlJc w:val="left"/>
      <w:pPr>
        <w:ind w:left="1662" w:hanging="360"/>
      </w:pPr>
      <w:rPr>
        <w:rFonts w:hint="default"/>
      </w:rPr>
    </w:lvl>
    <w:lvl w:ilvl="2" w:tplc="12AEE26A">
      <w:numFmt w:val="bullet"/>
      <w:lvlText w:val="•"/>
      <w:lvlJc w:val="left"/>
      <w:pPr>
        <w:ind w:left="2505" w:hanging="360"/>
      </w:pPr>
      <w:rPr>
        <w:rFonts w:hint="default"/>
      </w:rPr>
    </w:lvl>
    <w:lvl w:ilvl="3" w:tplc="BE544EF4">
      <w:numFmt w:val="bullet"/>
      <w:lvlText w:val="•"/>
      <w:lvlJc w:val="left"/>
      <w:pPr>
        <w:ind w:left="3347" w:hanging="360"/>
      </w:pPr>
      <w:rPr>
        <w:rFonts w:hint="default"/>
      </w:rPr>
    </w:lvl>
    <w:lvl w:ilvl="4" w:tplc="7BEA1CF6">
      <w:numFmt w:val="bullet"/>
      <w:lvlText w:val="•"/>
      <w:lvlJc w:val="left"/>
      <w:pPr>
        <w:ind w:left="4190" w:hanging="360"/>
      </w:pPr>
      <w:rPr>
        <w:rFonts w:hint="default"/>
      </w:rPr>
    </w:lvl>
    <w:lvl w:ilvl="5" w:tplc="68CE414C">
      <w:numFmt w:val="bullet"/>
      <w:lvlText w:val="•"/>
      <w:lvlJc w:val="left"/>
      <w:pPr>
        <w:ind w:left="5033" w:hanging="360"/>
      </w:pPr>
      <w:rPr>
        <w:rFonts w:hint="default"/>
      </w:rPr>
    </w:lvl>
    <w:lvl w:ilvl="6" w:tplc="6F661B2C">
      <w:numFmt w:val="bullet"/>
      <w:lvlText w:val="•"/>
      <w:lvlJc w:val="left"/>
      <w:pPr>
        <w:ind w:left="5875" w:hanging="360"/>
      </w:pPr>
      <w:rPr>
        <w:rFonts w:hint="default"/>
      </w:rPr>
    </w:lvl>
    <w:lvl w:ilvl="7" w:tplc="C53AC94C">
      <w:numFmt w:val="bullet"/>
      <w:lvlText w:val="•"/>
      <w:lvlJc w:val="left"/>
      <w:pPr>
        <w:ind w:left="6718" w:hanging="360"/>
      </w:pPr>
      <w:rPr>
        <w:rFonts w:hint="default"/>
      </w:rPr>
    </w:lvl>
    <w:lvl w:ilvl="8" w:tplc="24E03094">
      <w:numFmt w:val="bullet"/>
      <w:lvlText w:val="•"/>
      <w:lvlJc w:val="left"/>
      <w:pPr>
        <w:ind w:left="7561" w:hanging="360"/>
      </w:pPr>
      <w:rPr>
        <w:rFonts w:hint="default"/>
      </w:rPr>
    </w:lvl>
  </w:abstractNum>
  <w:abstractNum w:abstractNumId="5" w15:restartNumberingAfterBreak="0">
    <w:nsid w:val="400D6F77"/>
    <w:multiLevelType w:val="hybridMultilevel"/>
    <w:tmpl w:val="D13C9B84"/>
    <w:lvl w:ilvl="0" w:tplc="B022828A">
      <w:start w:val="1"/>
      <w:numFmt w:val="decimal"/>
      <w:lvlText w:val="%1."/>
      <w:lvlJc w:val="left"/>
      <w:pPr>
        <w:ind w:left="820" w:hanging="360"/>
      </w:pPr>
      <w:rPr>
        <w:rFonts w:ascii="Calibri" w:eastAsia="Calibri" w:hAnsi="Calibri" w:cs="Calibri" w:hint="default"/>
        <w:w w:val="100"/>
        <w:sz w:val="22"/>
        <w:szCs w:val="22"/>
      </w:rPr>
    </w:lvl>
    <w:lvl w:ilvl="1" w:tplc="4ED6FB74">
      <w:numFmt w:val="bullet"/>
      <w:lvlText w:val="•"/>
      <w:lvlJc w:val="left"/>
      <w:pPr>
        <w:ind w:left="1662" w:hanging="360"/>
      </w:pPr>
      <w:rPr>
        <w:rFonts w:hint="default"/>
      </w:rPr>
    </w:lvl>
    <w:lvl w:ilvl="2" w:tplc="37A4FB06">
      <w:numFmt w:val="bullet"/>
      <w:lvlText w:val="•"/>
      <w:lvlJc w:val="left"/>
      <w:pPr>
        <w:ind w:left="2505" w:hanging="360"/>
      </w:pPr>
      <w:rPr>
        <w:rFonts w:hint="default"/>
      </w:rPr>
    </w:lvl>
    <w:lvl w:ilvl="3" w:tplc="C79C31C2">
      <w:numFmt w:val="bullet"/>
      <w:lvlText w:val="•"/>
      <w:lvlJc w:val="left"/>
      <w:pPr>
        <w:ind w:left="3347" w:hanging="360"/>
      </w:pPr>
      <w:rPr>
        <w:rFonts w:hint="default"/>
      </w:rPr>
    </w:lvl>
    <w:lvl w:ilvl="4" w:tplc="24DA1DE4">
      <w:numFmt w:val="bullet"/>
      <w:lvlText w:val="•"/>
      <w:lvlJc w:val="left"/>
      <w:pPr>
        <w:ind w:left="4190" w:hanging="360"/>
      </w:pPr>
      <w:rPr>
        <w:rFonts w:hint="default"/>
      </w:rPr>
    </w:lvl>
    <w:lvl w:ilvl="5" w:tplc="36F0E6D0">
      <w:numFmt w:val="bullet"/>
      <w:lvlText w:val="•"/>
      <w:lvlJc w:val="left"/>
      <w:pPr>
        <w:ind w:left="5033" w:hanging="360"/>
      </w:pPr>
      <w:rPr>
        <w:rFonts w:hint="default"/>
      </w:rPr>
    </w:lvl>
    <w:lvl w:ilvl="6" w:tplc="4E3CEDEC">
      <w:numFmt w:val="bullet"/>
      <w:lvlText w:val="•"/>
      <w:lvlJc w:val="left"/>
      <w:pPr>
        <w:ind w:left="5875" w:hanging="360"/>
      </w:pPr>
      <w:rPr>
        <w:rFonts w:hint="default"/>
      </w:rPr>
    </w:lvl>
    <w:lvl w:ilvl="7" w:tplc="11AC5D7A">
      <w:numFmt w:val="bullet"/>
      <w:lvlText w:val="•"/>
      <w:lvlJc w:val="left"/>
      <w:pPr>
        <w:ind w:left="6718" w:hanging="360"/>
      </w:pPr>
      <w:rPr>
        <w:rFonts w:hint="default"/>
      </w:rPr>
    </w:lvl>
    <w:lvl w:ilvl="8" w:tplc="8C620E78">
      <w:numFmt w:val="bullet"/>
      <w:lvlText w:val="•"/>
      <w:lvlJc w:val="left"/>
      <w:pPr>
        <w:ind w:left="7561" w:hanging="360"/>
      </w:pPr>
      <w:rPr>
        <w:rFonts w:hint="default"/>
      </w:rPr>
    </w:lvl>
  </w:abstractNum>
  <w:abstractNum w:abstractNumId="6" w15:restartNumberingAfterBreak="0">
    <w:nsid w:val="4F8866ED"/>
    <w:multiLevelType w:val="hybridMultilevel"/>
    <w:tmpl w:val="BF908992"/>
    <w:lvl w:ilvl="0" w:tplc="1A8CAC06">
      <w:numFmt w:val="bullet"/>
      <w:lvlText w:val=""/>
      <w:lvlJc w:val="left"/>
      <w:pPr>
        <w:ind w:left="460" w:hanging="360"/>
      </w:pPr>
      <w:rPr>
        <w:rFonts w:ascii="Wingdings" w:eastAsia="Wingdings" w:hAnsi="Wingdings" w:cs="Wingdings" w:hint="default"/>
        <w:w w:val="100"/>
        <w:sz w:val="22"/>
        <w:szCs w:val="22"/>
      </w:rPr>
    </w:lvl>
    <w:lvl w:ilvl="1" w:tplc="0DEA180C">
      <w:numFmt w:val="bullet"/>
      <w:lvlText w:val=""/>
      <w:lvlJc w:val="left"/>
      <w:pPr>
        <w:ind w:left="820" w:hanging="360"/>
      </w:pPr>
      <w:rPr>
        <w:rFonts w:ascii="Wingdings" w:eastAsia="Wingdings" w:hAnsi="Wingdings" w:cs="Wingdings" w:hint="default"/>
        <w:w w:val="100"/>
        <w:sz w:val="22"/>
        <w:szCs w:val="22"/>
      </w:rPr>
    </w:lvl>
    <w:lvl w:ilvl="2" w:tplc="FE90A0BA">
      <w:numFmt w:val="bullet"/>
      <w:lvlText w:val="•"/>
      <w:lvlJc w:val="left"/>
      <w:pPr>
        <w:ind w:left="1756" w:hanging="360"/>
      </w:pPr>
      <w:rPr>
        <w:rFonts w:hint="default"/>
      </w:rPr>
    </w:lvl>
    <w:lvl w:ilvl="3" w:tplc="6E761484">
      <w:numFmt w:val="bullet"/>
      <w:lvlText w:val="•"/>
      <w:lvlJc w:val="left"/>
      <w:pPr>
        <w:ind w:left="2692" w:hanging="360"/>
      </w:pPr>
      <w:rPr>
        <w:rFonts w:hint="default"/>
      </w:rPr>
    </w:lvl>
    <w:lvl w:ilvl="4" w:tplc="6CE2A40A">
      <w:numFmt w:val="bullet"/>
      <w:lvlText w:val="•"/>
      <w:lvlJc w:val="left"/>
      <w:pPr>
        <w:ind w:left="3628" w:hanging="360"/>
      </w:pPr>
      <w:rPr>
        <w:rFonts w:hint="default"/>
      </w:rPr>
    </w:lvl>
    <w:lvl w:ilvl="5" w:tplc="9BDCC88E">
      <w:numFmt w:val="bullet"/>
      <w:lvlText w:val="•"/>
      <w:lvlJc w:val="left"/>
      <w:pPr>
        <w:ind w:left="4565" w:hanging="360"/>
      </w:pPr>
      <w:rPr>
        <w:rFonts w:hint="default"/>
      </w:rPr>
    </w:lvl>
    <w:lvl w:ilvl="6" w:tplc="85A6C01E">
      <w:numFmt w:val="bullet"/>
      <w:lvlText w:val="•"/>
      <w:lvlJc w:val="left"/>
      <w:pPr>
        <w:ind w:left="5501" w:hanging="360"/>
      </w:pPr>
      <w:rPr>
        <w:rFonts w:hint="default"/>
      </w:rPr>
    </w:lvl>
    <w:lvl w:ilvl="7" w:tplc="BF2815AA">
      <w:numFmt w:val="bullet"/>
      <w:lvlText w:val="•"/>
      <w:lvlJc w:val="left"/>
      <w:pPr>
        <w:ind w:left="6437" w:hanging="360"/>
      </w:pPr>
      <w:rPr>
        <w:rFonts w:hint="default"/>
      </w:rPr>
    </w:lvl>
    <w:lvl w:ilvl="8" w:tplc="5AD880A0">
      <w:numFmt w:val="bullet"/>
      <w:lvlText w:val="•"/>
      <w:lvlJc w:val="left"/>
      <w:pPr>
        <w:ind w:left="7373" w:hanging="360"/>
      </w:pPr>
      <w:rPr>
        <w:rFonts w:hint="default"/>
      </w:rPr>
    </w:lvl>
  </w:abstractNum>
  <w:abstractNum w:abstractNumId="7" w15:restartNumberingAfterBreak="0">
    <w:nsid w:val="50C431CD"/>
    <w:multiLevelType w:val="hybridMultilevel"/>
    <w:tmpl w:val="7BD4DEF6"/>
    <w:lvl w:ilvl="0" w:tplc="B1E8874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F02D1"/>
    <w:multiLevelType w:val="hybridMultilevel"/>
    <w:tmpl w:val="6EE493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404674F"/>
    <w:multiLevelType w:val="hybridMultilevel"/>
    <w:tmpl w:val="3A8A2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E176B"/>
    <w:multiLevelType w:val="hybridMultilevel"/>
    <w:tmpl w:val="4AA85CC6"/>
    <w:lvl w:ilvl="0" w:tplc="9872D622">
      <w:start w:val="1"/>
      <w:numFmt w:val="decimal"/>
      <w:lvlText w:val="%1."/>
      <w:lvlJc w:val="left"/>
      <w:pPr>
        <w:ind w:left="820" w:hanging="360"/>
      </w:pPr>
      <w:rPr>
        <w:rFonts w:ascii="Calibri" w:eastAsia="Calibri" w:hAnsi="Calibri" w:cs="Calibri" w:hint="default"/>
        <w:w w:val="100"/>
        <w:sz w:val="22"/>
        <w:szCs w:val="22"/>
      </w:rPr>
    </w:lvl>
    <w:lvl w:ilvl="1" w:tplc="6E2E4B6A">
      <w:numFmt w:val="bullet"/>
      <w:lvlText w:val="•"/>
      <w:lvlJc w:val="left"/>
      <w:pPr>
        <w:ind w:left="1662" w:hanging="360"/>
      </w:pPr>
      <w:rPr>
        <w:rFonts w:hint="default"/>
      </w:rPr>
    </w:lvl>
    <w:lvl w:ilvl="2" w:tplc="B336BD26">
      <w:numFmt w:val="bullet"/>
      <w:lvlText w:val="•"/>
      <w:lvlJc w:val="left"/>
      <w:pPr>
        <w:ind w:left="2505" w:hanging="360"/>
      </w:pPr>
      <w:rPr>
        <w:rFonts w:hint="default"/>
      </w:rPr>
    </w:lvl>
    <w:lvl w:ilvl="3" w:tplc="E4CAC9F2">
      <w:numFmt w:val="bullet"/>
      <w:lvlText w:val="•"/>
      <w:lvlJc w:val="left"/>
      <w:pPr>
        <w:ind w:left="3347" w:hanging="360"/>
      </w:pPr>
      <w:rPr>
        <w:rFonts w:hint="default"/>
      </w:rPr>
    </w:lvl>
    <w:lvl w:ilvl="4" w:tplc="0310E602">
      <w:numFmt w:val="bullet"/>
      <w:lvlText w:val="•"/>
      <w:lvlJc w:val="left"/>
      <w:pPr>
        <w:ind w:left="4190" w:hanging="360"/>
      </w:pPr>
      <w:rPr>
        <w:rFonts w:hint="default"/>
      </w:rPr>
    </w:lvl>
    <w:lvl w:ilvl="5" w:tplc="6C2AF10C">
      <w:numFmt w:val="bullet"/>
      <w:lvlText w:val="•"/>
      <w:lvlJc w:val="left"/>
      <w:pPr>
        <w:ind w:left="5033" w:hanging="360"/>
      </w:pPr>
      <w:rPr>
        <w:rFonts w:hint="default"/>
      </w:rPr>
    </w:lvl>
    <w:lvl w:ilvl="6" w:tplc="E66C510C">
      <w:numFmt w:val="bullet"/>
      <w:lvlText w:val="•"/>
      <w:lvlJc w:val="left"/>
      <w:pPr>
        <w:ind w:left="5875" w:hanging="360"/>
      </w:pPr>
      <w:rPr>
        <w:rFonts w:hint="default"/>
      </w:rPr>
    </w:lvl>
    <w:lvl w:ilvl="7" w:tplc="AED00116">
      <w:numFmt w:val="bullet"/>
      <w:lvlText w:val="•"/>
      <w:lvlJc w:val="left"/>
      <w:pPr>
        <w:ind w:left="6718" w:hanging="360"/>
      </w:pPr>
      <w:rPr>
        <w:rFonts w:hint="default"/>
      </w:rPr>
    </w:lvl>
    <w:lvl w:ilvl="8" w:tplc="EA3CA1CA">
      <w:numFmt w:val="bullet"/>
      <w:lvlText w:val="•"/>
      <w:lvlJc w:val="left"/>
      <w:pPr>
        <w:ind w:left="7561" w:hanging="360"/>
      </w:pPr>
      <w:rPr>
        <w:rFonts w:hint="default"/>
      </w:rPr>
    </w:lvl>
  </w:abstractNum>
  <w:abstractNum w:abstractNumId="11" w15:restartNumberingAfterBreak="0">
    <w:nsid w:val="66675048"/>
    <w:multiLevelType w:val="hybridMultilevel"/>
    <w:tmpl w:val="66C046D2"/>
    <w:lvl w:ilvl="0" w:tplc="4E5201CA">
      <w:numFmt w:val="bullet"/>
      <w:lvlText w:val=""/>
      <w:lvlJc w:val="left"/>
      <w:pPr>
        <w:ind w:left="460" w:hanging="360"/>
      </w:pPr>
      <w:rPr>
        <w:rFonts w:ascii="Wingdings" w:eastAsia="Wingdings" w:hAnsi="Wingdings" w:cs="Wingdings" w:hint="default"/>
        <w:w w:val="100"/>
        <w:sz w:val="22"/>
        <w:szCs w:val="22"/>
      </w:rPr>
    </w:lvl>
    <w:lvl w:ilvl="1" w:tplc="E514D682">
      <w:numFmt w:val="bullet"/>
      <w:lvlText w:val=""/>
      <w:lvlJc w:val="left"/>
      <w:pPr>
        <w:ind w:left="580" w:hanging="360"/>
      </w:pPr>
      <w:rPr>
        <w:rFonts w:ascii="Wingdings" w:eastAsia="Wingdings" w:hAnsi="Wingdings" w:cs="Wingdings" w:hint="default"/>
        <w:w w:val="100"/>
        <w:sz w:val="22"/>
        <w:szCs w:val="22"/>
      </w:rPr>
    </w:lvl>
    <w:lvl w:ilvl="2" w:tplc="B53093E2">
      <w:numFmt w:val="bullet"/>
      <w:lvlText w:val="•"/>
      <w:lvlJc w:val="left"/>
      <w:pPr>
        <w:ind w:left="1542" w:hanging="360"/>
      </w:pPr>
      <w:rPr>
        <w:rFonts w:hint="default"/>
      </w:rPr>
    </w:lvl>
    <w:lvl w:ilvl="3" w:tplc="CF7207FE">
      <w:numFmt w:val="bullet"/>
      <w:lvlText w:val="•"/>
      <w:lvlJc w:val="left"/>
      <w:pPr>
        <w:ind w:left="2505" w:hanging="360"/>
      </w:pPr>
      <w:rPr>
        <w:rFonts w:hint="default"/>
      </w:rPr>
    </w:lvl>
    <w:lvl w:ilvl="4" w:tplc="1D269C88">
      <w:numFmt w:val="bullet"/>
      <w:lvlText w:val="•"/>
      <w:lvlJc w:val="left"/>
      <w:pPr>
        <w:ind w:left="3468" w:hanging="360"/>
      </w:pPr>
      <w:rPr>
        <w:rFonts w:hint="default"/>
      </w:rPr>
    </w:lvl>
    <w:lvl w:ilvl="5" w:tplc="8304B172">
      <w:numFmt w:val="bullet"/>
      <w:lvlText w:val="•"/>
      <w:lvlJc w:val="left"/>
      <w:pPr>
        <w:ind w:left="4431" w:hanging="360"/>
      </w:pPr>
      <w:rPr>
        <w:rFonts w:hint="default"/>
      </w:rPr>
    </w:lvl>
    <w:lvl w:ilvl="6" w:tplc="19F2CD28">
      <w:numFmt w:val="bullet"/>
      <w:lvlText w:val="•"/>
      <w:lvlJc w:val="left"/>
      <w:pPr>
        <w:ind w:left="5394" w:hanging="360"/>
      </w:pPr>
      <w:rPr>
        <w:rFonts w:hint="default"/>
      </w:rPr>
    </w:lvl>
    <w:lvl w:ilvl="7" w:tplc="35D8E75C">
      <w:numFmt w:val="bullet"/>
      <w:lvlText w:val="•"/>
      <w:lvlJc w:val="left"/>
      <w:pPr>
        <w:ind w:left="6357" w:hanging="360"/>
      </w:pPr>
      <w:rPr>
        <w:rFonts w:hint="default"/>
      </w:rPr>
    </w:lvl>
    <w:lvl w:ilvl="8" w:tplc="52CCEC68">
      <w:numFmt w:val="bullet"/>
      <w:lvlText w:val="•"/>
      <w:lvlJc w:val="left"/>
      <w:pPr>
        <w:ind w:left="7320" w:hanging="360"/>
      </w:pPr>
      <w:rPr>
        <w:rFonts w:hint="default"/>
      </w:rPr>
    </w:lvl>
  </w:abstractNum>
  <w:abstractNum w:abstractNumId="12" w15:restartNumberingAfterBreak="0">
    <w:nsid w:val="6A725791"/>
    <w:multiLevelType w:val="hybridMultilevel"/>
    <w:tmpl w:val="2E6C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536B0"/>
    <w:multiLevelType w:val="hybridMultilevel"/>
    <w:tmpl w:val="A26A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C5663"/>
    <w:multiLevelType w:val="hybridMultilevel"/>
    <w:tmpl w:val="BC56D75E"/>
    <w:lvl w:ilvl="0" w:tplc="CB9EE20A">
      <w:numFmt w:val="bullet"/>
      <w:lvlText w:val=""/>
      <w:lvlJc w:val="left"/>
      <w:pPr>
        <w:ind w:left="460" w:hanging="360"/>
      </w:pPr>
      <w:rPr>
        <w:rFonts w:ascii="Wingdings" w:eastAsia="Wingdings" w:hAnsi="Wingdings" w:cs="Wingdings" w:hint="default"/>
        <w:w w:val="100"/>
        <w:sz w:val="22"/>
        <w:szCs w:val="22"/>
      </w:rPr>
    </w:lvl>
    <w:lvl w:ilvl="1" w:tplc="5B80BC62">
      <w:numFmt w:val="bullet"/>
      <w:lvlText w:val="•"/>
      <w:lvlJc w:val="left"/>
      <w:pPr>
        <w:ind w:left="1338" w:hanging="360"/>
      </w:pPr>
      <w:rPr>
        <w:rFonts w:hint="default"/>
      </w:rPr>
    </w:lvl>
    <w:lvl w:ilvl="2" w:tplc="A82C3BC4">
      <w:numFmt w:val="bullet"/>
      <w:lvlText w:val="•"/>
      <w:lvlJc w:val="left"/>
      <w:pPr>
        <w:ind w:left="2217" w:hanging="360"/>
      </w:pPr>
      <w:rPr>
        <w:rFonts w:hint="default"/>
      </w:rPr>
    </w:lvl>
    <w:lvl w:ilvl="3" w:tplc="3A94C766">
      <w:numFmt w:val="bullet"/>
      <w:lvlText w:val="•"/>
      <w:lvlJc w:val="left"/>
      <w:pPr>
        <w:ind w:left="3095" w:hanging="360"/>
      </w:pPr>
      <w:rPr>
        <w:rFonts w:hint="default"/>
      </w:rPr>
    </w:lvl>
    <w:lvl w:ilvl="4" w:tplc="36A6FC22">
      <w:numFmt w:val="bullet"/>
      <w:lvlText w:val="•"/>
      <w:lvlJc w:val="left"/>
      <w:pPr>
        <w:ind w:left="3974" w:hanging="360"/>
      </w:pPr>
      <w:rPr>
        <w:rFonts w:hint="default"/>
      </w:rPr>
    </w:lvl>
    <w:lvl w:ilvl="5" w:tplc="7224456E">
      <w:numFmt w:val="bullet"/>
      <w:lvlText w:val="•"/>
      <w:lvlJc w:val="left"/>
      <w:pPr>
        <w:ind w:left="4853" w:hanging="360"/>
      </w:pPr>
      <w:rPr>
        <w:rFonts w:hint="default"/>
      </w:rPr>
    </w:lvl>
    <w:lvl w:ilvl="6" w:tplc="059C7D46">
      <w:numFmt w:val="bullet"/>
      <w:lvlText w:val="•"/>
      <w:lvlJc w:val="left"/>
      <w:pPr>
        <w:ind w:left="5731" w:hanging="360"/>
      </w:pPr>
      <w:rPr>
        <w:rFonts w:hint="default"/>
      </w:rPr>
    </w:lvl>
    <w:lvl w:ilvl="7" w:tplc="8DC4FE5C">
      <w:numFmt w:val="bullet"/>
      <w:lvlText w:val="•"/>
      <w:lvlJc w:val="left"/>
      <w:pPr>
        <w:ind w:left="6610" w:hanging="360"/>
      </w:pPr>
      <w:rPr>
        <w:rFonts w:hint="default"/>
      </w:rPr>
    </w:lvl>
    <w:lvl w:ilvl="8" w:tplc="9F5285AC">
      <w:numFmt w:val="bullet"/>
      <w:lvlText w:val="•"/>
      <w:lvlJc w:val="left"/>
      <w:pPr>
        <w:ind w:left="7489" w:hanging="360"/>
      </w:pPr>
      <w:rPr>
        <w:rFonts w:hint="default"/>
      </w:rPr>
    </w:lvl>
  </w:abstractNum>
  <w:abstractNum w:abstractNumId="15" w15:restartNumberingAfterBreak="0">
    <w:nsid w:val="77B2391F"/>
    <w:multiLevelType w:val="hybridMultilevel"/>
    <w:tmpl w:val="2A267842"/>
    <w:lvl w:ilvl="0" w:tplc="EE168862">
      <w:numFmt w:val="bullet"/>
      <w:lvlText w:val=""/>
      <w:lvlJc w:val="left"/>
      <w:pPr>
        <w:ind w:left="460" w:hanging="360"/>
      </w:pPr>
      <w:rPr>
        <w:rFonts w:ascii="Wingdings" w:eastAsia="Wingdings" w:hAnsi="Wingdings" w:cs="Wingdings" w:hint="default"/>
        <w:w w:val="100"/>
        <w:sz w:val="22"/>
        <w:szCs w:val="22"/>
      </w:rPr>
    </w:lvl>
    <w:lvl w:ilvl="1" w:tplc="8700A42A">
      <w:numFmt w:val="bullet"/>
      <w:lvlText w:val=""/>
      <w:lvlJc w:val="left"/>
      <w:pPr>
        <w:ind w:left="820" w:hanging="360"/>
      </w:pPr>
      <w:rPr>
        <w:rFonts w:ascii="Wingdings" w:eastAsia="Wingdings" w:hAnsi="Wingdings" w:cs="Wingdings" w:hint="default"/>
        <w:w w:val="100"/>
        <w:sz w:val="22"/>
        <w:szCs w:val="22"/>
      </w:rPr>
    </w:lvl>
    <w:lvl w:ilvl="2" w:tplc="836C2D88">
      <w:numFmt w:val="bullet"/>
      <w:lvlText w:val="•"/>
      <w:lvlJc w:val="left"/>
      <w:pPr>
        <w:ind w:left="1756" w:hanging="360"/>
      </w:pPr>
      <w:rPr>
        <w:rFonts w:hint="default"/>
      </w:rPr>
    </w:lvl>
    <w:lvl w:ilvl="3" w:tplc="382C3BD0">
      <w:numFmt w:val="bullet"/>
      <w:lvlText w:val="•"/>
      <w:lvlJc w:val="left"/>
      <w:pPr>
        <w:ind w:left="2692" w:hanging="360"/>
      </w:pPr>
      <w:rPr>
        <w:rFonts w:hint="default"/>
      </w:rPr>
    </w:lvl>
    <w:lvl w:ilvl="4" w:tplc="FC50200C">
      <w:numFmt w:val="bullet"/>
      <w:lvlText w:val="•"/>
      <w:lvlJc w:val="left"/>
      <w:pPr>
        <w:ind w:left="3628" w:hanging="360"/>
      </w:pPr>
      <w:rPr>
        <w:rFonts w:hint="default"/>
      </w:rPr>
    </w:lvl>
    <w:lvl w:ilvl="5" w:tplc="F2D2EDB4">
      <w:numFmt w:val="bullet"/>
      <w:lvlText w:val="•"/>
      <w:lvlJc w:val="left"/>
      <w:pPr>
        <w:ind w:left="4565" w:hanging="360"/>
      </w:pPr>
      <w:rPr>
        <w:rFonts w:hint="default"/>
      </w:rPr>
    </w:lvl>
    <w:lvl w:ilvl="6" w:tplc="C3AE7488">
      <w:numFmt w:val="bullet"/>
      <w:lvlText w:val="•"/>
      <w:lvlJc w:val="left"/>
      <w:pPr>
        <w:ind w:left="5501" w:hanging="360"/>
      </w:pPr>
      <w:rPr>
        <w:rFonts w:hint="default"/>
      </w:rPr>
    </w:lvl>
    <w:lvl w:ilvl="7" w:tplc="DFE61582">
      <w:numFmt w:val="bullet"/>
      <w:lvlText w:val="•"/>
      <w:lvlJc w:val="left"/>
      <w:pPr>
        <w:ind w:left="6437" w:hanging="360"/>
      </w:pPr>
      <w:rPr>
        <w:rFonts w:hint="default"/>
      </w:rPr>
    </w:lvl>
    <w:lvl w:ilvl="8" w:tplc="A190B732">
      <w:numFmt w:val="bullet"/>
      <w:lvlText w:val="•"/>
      <w:lvlJc w:val="left"/>
      <w:pPr>
        <w:ind w:left="7373" w:hanging="360"/>
      </w:pPr>
      <w:rPr>
        <w:rFonts w:hint="default"/>
      </w:rPr>
    </w:lvl>
  </w:abstractNum>
  <w:abstractNum w:abstractNumId="16" w15:restartNumberingAfterBreak="0">
    <w:nsid w:val="7E8801BE"/>
    <w:multiLevelType w:val="hybridMultilevel"/>
    <w:tmpl w:val="85464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15"/>
  </w:num>
  <w:num w:numId="5">
    <w:abstractNumId w:val="5"/>
  </w:num>
  <w:num w:numId="6">
    <w:abstractNumId w:val="4"/>
  </w:num>
  <w:num w:numId="7">
    <w:abstractNumId w:val="6"/>
  </w:num>
  <w:num w:numId="8">
    <w:abstractNumId w:val="14"/>
  </w:num>
  <w:num w:numId="9">
    <w:abstractNumId w:val="10"/>
  </w:num>
  <w:num w:numId="10">
    <w:abstractNumId w:val="9"/>
  </w:num>
  <w:num w:numId="11">
    <w:abstractNumId w:val="0"/>
  </w:num>
  <w:num w:numId="12">
    <w:abstractNumId w:val="13"/>
  </w:num>
  <w:num w:numId="13">
    <w:abstractNumId w:val="12"/>
  </w:num>
  <w:num w:numId="14">
    <w:abstractNumId w:val="8"/>
  </w:num>
  <w:num w:numId="15">
    <w:abstractNumId w:val="7"/>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1C"/>
    <w:rsid w:val="000561F8"/>
    <w:rsid w:val="0006591C"/>
    <w:rsid w:val="0008292E"/>
    <w:rsid w:val="001C3DA9"/>
    <w:rsid w:val="0027392E"/>
    <w:rsid w:val="002B171F"/>
    <w:rsid w:val="002F6C9C"/>
    <w:rsid w:val="0038426E"/>
    <w:rsid w:val="00406E26"/>
    <w:rsid w:val="004A1E2B"/>
    <w:rsid w:val="004C78B1"/>
    <w:rsid w:val="00544877"/>
    <w:rsid w:val="00591095"/>
    <w:rsid w:val="007250FF"/>
    <w:rsid w:val="00784A25"/>
    <w:rsid w:val="007F6CF5"/>
    <w:rsid w:val="00831C5C"/>
    <w:rsid w:val="00853471"/>
    <w:rsid w:val="008D40FB"/>
    <w:rsid w:val="00904E04"/>
    <w:rsid w:val="00920F4E"/>
    <w:rsid w:val="00970EC1"/>
    <w:rsid w:val="00AB3D8A"/>
    <w:rsid w:val="00C14047"/>
    <w:rsid w:val="00CF6CBA"/>
    <w:rsid w:val="00D0671B"/>
    <w:rsid w:val="00D6490F"/>
    <w:rsid w:val="00EC30C6"/>
    <w:rsid w:val="00EE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190171"/>
  <w15:chartTrackingRefBased/>
  <w15:docId w15:val="{7B1C635D-C924-4F08-817D-688EDBA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C3DA9"/>
    <w:pPr>
      <w:widowControl w:val="0"/>
      <w:autoSpaceDE w:val="0"/>
      <w:autoSpaceDN w:val="0"/>
      <w:spacing w:after="0" w:line="240" w:lineRule="auto"/>
      <w:ind w:left="100"/>
      <w:outlineLvl w:val="0"/>
    </w:pPr>
    <w:rPr>
      <w:rFonts w:ascii="Calibri" w:eastAsia="Calibri" w:hAnsi="Calibri" w:cs="Calibri"/>
      <w:b/>
      <w:bCs/>
      <w:sz w:val="40"/>
      <w:szCs w:val="40"/>
      <w:u w:val="single" w:color="000000"/>
      <w:lang w:val="en-US"/>
    </w:rPr>
  </w:style>
  <w:style w:type="paragraph" w:styleId="Heading2">
    <w:name w:val="heading 2"/>
    <w:basedOn w:val="Normal"/>
    <w:link w:val="Heading2Char"/>
    <w:uiPriority w:val="1"/>
    <w:qFormat/>
    <w:rsid w:val="001C3DA9"/>
    <w:pPr>
      <w:widowControl w:val="0"/>
      <w:autoSpaceDE w:val="0"/>
      <w:autoSpaceDN w:val="0"/>
      <w:spacing w:before="15" w:after="0" w:line="240" w:lineRule="auto"/>
      <w:ind w:left="100"/>
      <w:outlineLvl w:val="1"/>
    </w:pPr>
    <w:rPr>
      <w:rFonts w:ascii="Calibri" w:eastAsia="Calibri" w:hAnsi="Calibri" w:cs="Calibri"/>
      <w:b/>
      <w:bCs/>
      <w:sz w:val="28"/>
      <w:szCs w:val="28"/>
      <w:lang w:val="en-US"/>
    </w:rPr>
  </w:style>
  <w:style w:type="paragraph" w:styleId="Heading3">
    <w:name w:val="heading 3"/>
    <w:basedOn w:val="Normal"/>
    <w:link w:val="Heading3Char"/>
    <w:uiPriority w:val="1"/>
    <w:qFormat/>
    <w:rsid w:val="001C3DA9"/>
    <w:pPr>
      <w:widowControl w:val="0"/>
      <w:autoSpaceDE w:val="0"/>
      <w:autoSpaceDN w:val="0"/>
      <w:spacing w:after="0" w:line="240" w:lineRule="auto"/>
      <w:ind w:left="100"/>
      <w:outlineLvl w:val="2"/>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1C"/>
    <w:pPr>
      <w:ind w:left="720"/>
      <w:contextualSpacing/>
    </w:pPr>
  </w:style>
  <w:style w:type="character" w:styleId="Hyperlink">
    <w:name w:val="Hyperlink"/>
    <w:basedOn w:val="DefaultParagraphFont"/>
    <w:uiPriority w:val="99"/>
    <w:unhideWhenUsed/>
    <w:rsid w:val="004A1E2B"/>
    <w:rPr>
      <w:color w:val="0563C1" w:themeColor="hyperlink"/>
      <w:u w:val="single"/>
    </w:rPr>
  </w:style>
  <w:style w:type="character" w:styleId="FollowedHyperlink">
    <w:name w:val="FollowedHyperlink"/>
    <w:basedOn w:val="DefaultParagraphFont"/>
    <w:uiPriority w:val="99"/>
    <w:semiHidden/>
    <w:unhideWhenUsed/>
    <w:rsid w:val="004A1E2B"/>
    <w:rPr>
      <w:color w:val="954F72" w:themeColor="followedHyperlink"/>
      <w:u w:val="single"/>
    </w:rPr>
  </w:style>
  <w:style w:type="character" w:customStyle="1" w:styleId="Heading1Char">
    <w:name w:val="Heading 1 Char"/>
    <w:basedOn w:val="DefaultParagraphFont"/>
    <w:link w:val="Heading1"/>
    <w:uiPriority w:val="1"/>
    <w:rsid w:val="001C3DA9"/>
    <w:rPr>
      <w:rFonts w:ascii="Calibri" w:eastAsia="Calibri" w:hAnsi="Calibri" w:cs="Calibri"/>
      <w:b/>
      <w:bCs/>
      <w:sz w:val="40"/>
      <w:szCs w:val="40"/>
      <w:u w:val="single" w:color="000000"/>
      <w:lang w:val="en-US"/>
    </w:rPr>
  </w:style>
  <w:style w:type="character" w:customStyle="1" w:styleId="Heading2Char">
    <w:name w:val="Heading 2 Char"/>
    <w:basedOn w:val="DefaultParagraphFont"/>
    <w:link w:val="Heading2"/>
    <w:uiPriority w:val="1"/>
    <w:rsid w:val="001C3DA9"/>
    <w:rPr>
      <w:rFonts w:ascii="Calibri" w:eastAsia="Calibri" w:hAnsi="Calibri" w:cs="Calibri"/>
      <w:b/>
      <w:bCs/>
      <w:sz w:val="28"/>
      <w:szCs w:val="28"/>
      <w:lang w:val="en-US"/>
    </w:rPr>
  </w:style>
  <w:style w:type="character" w:customStyle="1" w:styleId="Heading3Char">
    <w:name w:val="Heading 3 Char"/>
    <w:basedOn w:val="DefaultParagraphFont"/>
    <w:link w:val="Heading3"/>
    <w:uiPriority w:val="1"/>
    <w:rsid w:val="001C3DA9"/>
    <w:rPr>
      <w:rFonts w:ascii="Calibri" w:eastAsia="Calibri" w:hAnsi="Calibri" w:cs="Calibri"/>
      <w:b/>
      <w:bCs/>
      <w:lang w:val="en-US"/>
    </w:rPr>
  </w:style>
  <w:style w:type="paragraph" w:styleId="BodyText">
    <w:name w:val="Body Text"/>
    <w:basedOn w:val="Normal"/>
    <w:link w:val="BodyTextChar"/>
    <w:uiPriority w:val="1"/>
    <w:qFormat/>
    <w:rsid w:val="001C3DA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C3DA9"/>
    <w:rPr>
      <w:rFonts w:ascii="Calibri" w:eastAsia="Calibri" w:hAnsi="Calibri" w:cs="Calibri"/>
      <w:lang w:val="en-US"/>
    </w:rPr>
  </w:style>
  <w:style w:type="paragraph" w:styleId="Header">
    <w:name w:val="header"/>
    <w:basedOn w:val="Normal"/>
    <w:link w:val="HeaderChar"/>
    <w:uiPriority w:val="99"/>
    <w:unhideWhenUsed/>
    <w:rsid w:val="001C3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DA9"/>
  </w:style>
  <w:style w:type="paragraph" w:styleId="Footer">
    <w:name w:val="footer"/>
    <w:basedOn w:val="Normal"/>
    <w:link w:val="FooterChar"/>
    <w:uiPriority w:val="99"/>
    <w:unhideWhenUsed/>
    <w:rsid w:val="001C3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A9"/>
  </w:style>
  <w:style w:type="paragraph" w:styleId="Subtitle">
    <w:name w:val="Subtitle"/>
    <w:basedOn w:val="Normal"/>
    <w:link w:val="SubtitleChar"/>
    <w:qFormat/>
    <w:rsid w:val="00406E26"/>
    <w:pPr>
      <w:spacing w:after="0" w:line="240" w:lineRule="auto"/>
    </w:pPr>
    <w:rPr>
      <w:rFonts w:ascii="Times New Roman" w:eastAsia="Times New Roman" w:hAnsi="Times New Roman" w:cs="Times New Roman"/>
      <w:sz w:val="28"/>
      <w:szCs w:val="24"/>
      <w:u w:val="single"/>
    </w:rPr>
  </w:style>
  <w:style w:type="character" w:customStyle="1" w:styleId="SubtitleChar">
    <w:name w:val="Subtitle Char"/>
    <w:basedOn w:val="DefaultParagraphFont"/>
    <w:link w:val="Subtitle"/>
    <w:rsid w:val="00406E26"/>
    <w:rPr>
      <w:rFonts w:ascii="Times New Roman" w:eastAsia="Times New Roman" w:hAnsi="Times New Roman" w:cs="Times New Roman"/>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49586F62799A527D"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7BE9-5162-4542-9503-A5DD6EB1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Thorne</dc:creator>
  <cp:keywords/>
  <dc:description/>
  <cp:lastModifiedBy>Chris Thorne</cp:lastModifiedBy>
  <cp:revision>7</cp:revision>
  <dcterms:created xsi:type="dcterms:W3CDTF">2019-03-20T11:48:00Z</dcterms:created>
  <dcterms:modified xsi:type="dcterms:W3CDTF">2020-03-09T17:00:00Z</dcterms:modified>
</cp:coreProperties>
</file>